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Default="00391F7B" w:rsidP="00E41EE4">
      <w:pPr>
        <w:rPr>
          <w:rFonts w:ascii="Arial Narrow" w:hAnsi="Arial Narrow" w:cs="Arial"/>
          <w:b/>
          <w:noProof/>
          <w:sz w:val="36"/>
          <w:szCs w:val="36"/>
        </w:rPr>
      </w:pP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427DD09F" wp14:editId="6FB93834">
            <wp:simplePos x="0" y="0"/>
            <wp:positionH relativeFrom="margin">
              <wp:posOffset>-236220</wp:posOffset>
            </wp:positionH>
            <wp:positionV relativeFrom="paragraph">
              <wp:posOffset>113665</wp:posOffset>
            </wp:positionV>
            <wp:extent cx="1478280" cy="1214120"/>
            <wp:effectExtent l="0" t="0" r="7620" b="5080"/>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E4" w:rsidRPr="00F77E42">
        <w:rPr>
          <w:rFonts w:ascii="Bradley Hand ITC" w:hAnsi="Bradley Hand ITC"/>
          <w:b/>
          <w:i/>
          <w:noProof/>
          <w:sz w:val="28"/>
          <w:szCs w:val="28"/>
          <w:lang w:val="en-GB" w:eastAsia="en-GB"/>
        </w:rPr>
        <w:drawing>
          <wp:anchor distT="0" distB="0" distL="114300" distR="114300" simplePos="0" relativeHeight="251680768" behindDoc="0" locked="0" layoutInCell="1" allowOverlap="1" wp14:anchorId="30050854" wp14:editId="4C1D38E2">
            <wp:simplePos x="0" y="0"/>
            <wp:positionH relativeFrom="page">
              <wp:posOffset>5831840</wp:posOffset>
            </wp:positionH>
            <wp:positionV relativeFrom="paragraph">
              <wp:posOffset>0</wp:posOffset>
            </wp:positionV>
            <wp:extent cx="1304925" cy="1290955"/>
            <wp:effectExtent l="0" t="0" r="9525" b="4445"/>
            <wp:wrapSquare wrapText="bothSides"/>
            <wp:docPr id="221" name="Picture 221"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49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Default="00C6389D" w:rsidP="0024263C">
      <w:pPr>
        <w:ind w:left="-142"/>
        <w:jc w:val="center"/>
        <w:rPr>
          <w:rFonts w:ascii="Arial Narrow" w:hAnsi="Arial Narrow"/>
          <w:b/>
          <w:noProof/>
        </w:rPr>
      </w:pPr>
    </w:p>
    <w:p w:rsidR="00391F7B" w:rsidRPr="0024263C" w:rsidRDefault="00391F7B" w:rsidP="0024263C">
      <w:pPr>
        <w:ind w:left="-142"/>
        <w:jc w:val="center"/>
        <w:rPr>
          <w:rFonts w:ascii="Arial Narrow" w:hAnsi="Arial Narrow"/>
          <w:b/>
          <w:noProof/>
        </w:rPr>
      </w:pPr>
    </w:p>
    <w:p w:rsidR="0024263C" w:rsidRDefault="00E41EE4" w:rsidP="00C2256A">
      <w:pPr>
        <w:ind w:left="-567"/>
        <w:rPr>
          <w:rFonts w:ascii="Arial Narrow" w:hAnsi="Arial Narrow"/>
          <w:noProof/>
        </w:rPr>
      </w:pPr>
      <w:r>
        <w:rPr>
          <w:noProof/>
          <w:color w:val="595959" w:themeColor="text1" w:themeTint="A6"/>
          <w:sz w:val="16"/>
          <w:lang w:val="en-GB" w:eastAsia="en-GB"/>
        </w:rPr>
        <mc:AlternateContent>
          <mc:Choice Requires="wps">
            <w:drawing>
              <wp:anchor distT="0" distB="0" distL="114300" distR="114300" simplePos="0" relativeHeight="251682816" behindDoc="0" locked="0" layoutInCell="1" allowOverlap="1" wp14:anchorId="6D30FD35" wp14:editId="0B6ECF5F">
                <wp:simplePos x="0" y="0"/>
                <wp:positionH relativeFrom="column">
                  <wp:posOffset>4968240</wp:posOffset>
                </wp:positionH>
                <wp:positionV relativeFrom="paragraph">
                  <wp:posOffset>81280</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28F85"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6.4pt" to="50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" strokecolor="#ffc000" strokeweight="2pt">
                <v:stroke joinstyle="miter"/>
              </v:line>
            </w:pict>
          </mc:Fallback>
        </mc:AlternateContent>
      </w:r>
      <w:r w:rsidR="0024263C" w:rsidRPr="00B93A55">
        <w:rPr>
          <w:rFonts w:ascii="Arial Narrow" w:hAnsi="Arial Narrow"/>
          <w:noProof/>
        </w:rPr>
        <w:t>Wexham Road, Slough, Berkshire SL2 5QR</w:t>
      </w:r>
    </w:p>
    <w:p w:rsidR="0024263C" w:rsidRDefault="00E41EE4" w:rsidP="00C2256A">
      <w:pPr>
        <w:ind w:left="-567"/>
        <w:rPr>
          <w:rFonts w:ascii="Arial Narrow" w:hAnsi="Arial Narrow"/>
          <w:noProof/>
        </w:rPr>
      </w:pPr>
      <w:r>
        <w:rPr>
          <w:noProof/>
          <w:lang w:val="en-GB" w:eastAsia="en-GB"/>
        </w:rPr>
        <mc:AlternateContent>
          <mc:Choice Requires="wps">
            <w:drawing>
              <wp:anchor distT="45720" distB="45720" distL="114300" distR="114300" simplePos="0" relativeHeight="251684864" behindDoc="0" locked="0" layoutInCell="1" allowOverlap="1" wp14:anchorId="365599B8" wp14:editId="0CF6FB8B">
                <wp:simplePos x="0" y="0"/>
                <wp:positionH relativeFrom="column">
                  <wp:posOffset>4966335</wp:posOffset>
                </wp:positionH>
                <wp:positionV relativeFrom="paragraph">
                  <wp:posOffset>54610</wp:posOffset>
                </wp:positionV>
                <wp:extent cx="1504950" cy="428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ysClr val="window" lastClr="FFFFFF"/>
                        </a:solidFill>
                        <a:ln w="9525">
                          <a:noFill/>
                          <a:miter lim="800000"/>
                          <a:headEnd/>
                          <a:tailEnd/>
                        </a:ln>
                      </wps:spPr>
                      <wps:txb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599B8" id="_x0000_t202" coordsize="21600,21600" o:spt="202" path="m,l,21600r21600,l21600,xe">
                <v:stroke joinstyle="miter"/>
                <v:path gradientshapeok="t" o:connecttype="rect"/>
              </v:shapetype>
              <v:shape id="Text Box 2" o:spid="_x0000_s1026" type="#_x0000_t202" style="position:absolute;left:0;text-align:left;margin-left:391.05pt;margin-top:4.3pt;width:118.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" fillcolor="window" stroked="f">
                <v:textbo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v:textbox>
                <w10:wrap type="square"/>
              </v:shape>
            </w:pict>
          </mc:Fallback>
        </mc:AlternateContent>
      </w:r>
      <w:r w:rsidR="0024263C" w:rsidRPr="00B93A55">
        <w:rPr>
          <w:rFonts w:ascii="Arial Narrow" w:hAnsi="Arial Narrow"/>
          <w:noProof/>
        </w:rPr>
        <w:t>Telephone: 01753 522048  Fax:</w:t>
      </w:r>
      <w:r w:rsidR="0024263C">
        <w:rPr>
          <w:rFonts w:ascii="Arial Narrow" w:hAnsi="Arial Narrow"/>
          <w:noProof/>
        </w:rPr>
        <w:t xml:space="preserve"> 01753 552613</w:t>
      </w:r>
    </w:p>
    <w:p w:rsidR="0024263C" w:rsidRDefault="00A91362" w:rsidP="000D7632">
      <w:pPr>
        <w:ind w:left="-567"/>
        <w:rPr>
          <w:rFonts w:ascii="Arial Narrow" w:hAnsi="Arial Narrow"/>
          <w:noProof/>
        </w:rPr>
      </w:pPr>
      <w:hyperlink r:id="rId11" w:history="1">
        <w:r w:rsidR="0024263C" w:rsidRPr="00595058">
          <w:rPr>
            <w:rStyle w:val="Hyperlink"/>
            <w:rFonts w:ascii="Arial Narrow" w:hAnsi="Arial Narrow"/>
            <w:noProof/>
          </w:rPr>
          <w:t>post@stethelberts.slough.sch.uk</w:t>
        </w:r>
      </w:hyperlink>
    </w:p>
    <w:p w:rsidR="00EC1C44" w:rsidRDefault="001F40BD" w:rsidP="005A2CDB">
      <w:pPr>
        <w:spacing w:after="160" w:line="259" w:lineRule="auto"/>
        <w:jc w:val="right"/>
        <w:rPr>
          <w:rFonts w:ascii="Arial" w:eastAsiaTheme="minorHAnsi" w:hAnsi="Arial" w:cs="Arial"/>
          <w:lang w:val="en-GB"/>
        </w:rPr>
      </w:pPr>
      <w:r>
        <w:rPr>
          <w:noProof/>
          <w:color w:val="595959" w:themeColor="text1" w:themeTint="A6"/>
          <w:sz w:val="16"/>
          <w:lang w:val="en-GB" w:eastAsia="en-GB"/>
        </w:rPr>
        <mc:AlternateContent>
          <mc:Choice Requires="wps">
            <w:drawing>
              <wp:anchor distT="0" distB="0" distL="114300" distR="114300" simplePos="0" relativeHeight="251686912" behindDoc="0" locked="0" layoutInCell="1" allowOverlap="1" wp14:anchorId="48A178E2" wp14:editId="75A7575B">
                <wp:simplePos x="0" y="0"/>
                <wp:positionH relativeFrom="column">
                  <wp:posOffset>4976495</wp:posOffset>
                </wp:positionH>
                <wp:positionV relativeFrom="paragraph">
                  <wp:posOffset>222568</wp:posOffset>
                </wp:positionV>
                <wp:extent cx="1495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C4D93"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5pt,17.55pt" to="5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" strokecolor="#ffc000" strokeweight="2pt">
                <v:stroke joinstyle="miter"/>
              </v:line>
            </w:pict>
          </mc:Fallback>
        </mc:AlternateContent>
      </w:r>
    </w:p>
    <w:p w:rsidR="00391F7B" w:rsidRDefault="00391F7B" w:rsidP="00CB4BE5">
      <w:pPr>
        <w:spacing w:after="160" w:line="259" w:lineRule="auto"/>
        <w:jc w:val="right"/>
        <w:rPr>
          <w:rFonts w:ascii="Arial" w:eastAsiaTheme="minorHAnsi" w:hAnsi="Arial" w:cs="Arial"/>
          <w:lang w:val="en-GB"/>
        </w:rPr>
      </w:pPr>
      <w:r>
        <w:rPr>
          <w:rFonts w:ascii="Arial" w:eastAsiaTheme="minorHAnsi" w:hAnsi="Arial" w:cs="Arial"/>
          <w:lang w:val="en-GB"/>
        </w:rPr>
        <w:t xml:space="preserve">                        </w:t>
      </w:r>
    </w:p>
    <w:p w:rsidR="00A91362" w:rsidRPr="00A91362" w:rsidRDefault="00A91362" w:rsidP="00A91362">
      <w:pPr>
        <w:spacing w:after="160" w:line="259" w:lineRule="auto"/>
        <w:jc w:val="right"/>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Friday 2</w:t>
      </w:r>
      <w:r w:rsidRPr="00A91362">
        <w:rPr>
          <w:rFonts w:asciiTheme="minorHAnsi" w:eastAsiaTheme="minorHAnsi" w:hAnsiTheme="minorHAnsi" w:cstheme="minorHAnsi"/>
          <w:sz w:val="22"/>
          <w:szCs w:val="22"/>
          <w:vertAlign w:val="superscript"/>
          <w:lang w:val="en-GB"/>
        </w:rPr>
        <w:t>nd</w:t>
      </w:r>
      <w:r w:rsidRPr="00A91362">
        <w:rPr>
          <w:rFonts w:asciiTheme="minorHAnsi" w:eastAsiaTheme="minorHAnsi" w:hAnsiTheme="minorHAnsi" w:cstheme="minorHAnsi"/>
          <w:sz w:val="22"/>
          <w:szCs w:val="22"/>
          <w:lang w:val="en-GB"/>
        </w:rPr>
        <w:t xml:space="preserve"> October 2020</w:t>
      </w:r>
    </w:p>
    <w:p w:rsidR="00A91362" w:rsidRPr="00A91362" w:rsidRDefault="00A91362" w:rsidP="00A91362">
      <w:pPr>
        <w:spacing w:after="160" w:line="259" w:lineRule="auto"/>
        <w:jc w:val="center"/>
        <w:rPr>
          <w:rFonts w:asciiTheme="minorHAnsi" w:eastAsiaTheme="minorHAnsi" w:hAnsiTheme="minorHAnsi" w:cstheme="minorHAnsi"/>
          <w:sz w:val="22"/>
          <w:szCs w:val="22"/>
          <w:lang w:val="en-GB"/>
        </w:rPr>
      </w:pPr>
      <w:r w:rsidRPr="00A91362">
        <w:rPr>
          <w:rFonts w:asciiTheme="minorHAnsi" w:eastAsiaTheme="minorHAnsi" w:hAnsiTheme="minorHAnsi" w:cstheme="minorHAnsi"/>
          <w:b/>
          <w:sz w:val="22"/>
          <w:szCs w:val="22"/>
          <w:u w:val="single"/>
          <w:lang w:val="en-GB"/>
        </w:rPr>
        <w:t>Friday Newsletter</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The children have continued to work hard this week and we are now over halfway to half term, having adjusted well to all the new routines and procedures at school. All our pupils are now in every day, with Nursery joining us this week. I hope parents were able to access the message from class teachers on Seesaw, and feel that you have a better idea about the work that your children are doing in school.</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This week’s Gospel was concerned with doing the right thing, not simply saying it. The children have been reflecting on the importance of deeds and actions. </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Black History Month</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October is Black History month and in the coming weeks we will be learning about some of the significant black contributions to British social history from notable black individuals. Half term homework will be set. CBBC has a good range of videos and information that is suitable for primary age pupils that you may wish to look at together at home with your child.</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Parent Consultations</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These </w:t>
      </w:r>
      <w:proofErr w:type="gramStart"/>
      <w:r w:rsidRPr="00A91362">
        <w:rPr>
          <w:rFonts w:asciiTheme="minorHAnsi" w:eastAsiaTheme="minorHAnsi" w:hAnsiTheme="minorHAnsi" w:cstheme="minorHAnsi"/>
          <w:sz w:val="22"/>
          <w:szCs w:val="22"/>
          <w:lang w:val="en-GB"/>
        </w:rPr>
        <w:t>will be held</w:t>
      </w:r>
      <w:proofErr w:type="gramEnd"/>
      <w:r w:rsidRPr="00A91362">
        <w:rPr>
          <w:rFonts w:asciiTheme="minorHAnsi" w:eastAsiaTheme="minorHAnsi" w:hAnsiTheme="minorHAnsi" w:cstheme="minorHAnsi"/>
          <w:sz w:val="22"/>
          <w:szCs w:val="22"/>
          <w:lang w:val="en-GB"/>
        </w:rPr>
        <w:t xml:space="preserve"> remotely on Wednesday 14</w:t>
      </w:r>
      <w:r w:rsidRPr="00A91362">
        <w:rPr>
          <w:rFonts w:asciiTheme="minorHAnsi" w:eastAsiaTheme="minorHAnsi" w:hAnsiTheme="minorHAnsi" w:cstheme="minorHAnsi"/>
          <w:sz w:val="22"/>
          <w:szCs w:val="22"/>
          <w:vertAlign w:val="superscript"/>
          <w:lang w:val="en-GB"/>
        </w:rPr>
        <w:t>th</w:t>
      </w:r>
      <w:r w:rsidRPr="00A91362">
        <w:rPr>
          <w:rFonts w:asciiTheme="minorHAnsi" w:eastAsiaTheme="minorHAnsi" w:hAnsiTheme="minorHAnsi" w:cstheme="minorHAnsi"/>
          <w:sz w:val="22"/>
          <w:szCs w:val="22"/>
          <w:lang w:val="en-GB"/>
        </w:rPr>
        <w:t xml:space="preserve"> October from 3.30pm to 7.00pm and Friday 16</w:t>
      </w:r>
      <w:r w:rsidRPr="00A91362">
        <w:rPr>
          <w:rFonts w:asciiTheme="minorHAnsi" w:eastAsiaTheme="minorHAnsi" w:hAnsiTheme="minorHAnsi" w:cstheme="minorHAnsi"/>
          <w:sz w:val="22"/>
          <w:szCs w:val="22"/>
          <w:vertAlign w:val="superscript"/>
          <w:lang w:val="en-GB"/>
        </w:rPr>
        <w:t>th</w:t>
      </w:r>
      <w:r w:rsidRPr="00A91362">
        <w:rPr>
          <w:rFonts w:asciiTheme="minorHAnsi" w:eastAsiaTheme="minorHAnsi" w:hAnsiTheme="minorHAnsi" w:cstheme="minorHAnsi"/>
          <w:sz w:val="22"/>
          <w:szCs w:val="22"/>
          <w:lang w:val="en-GB"/>
        </w:rPr>
        <w:t xml:space="preserve"> October from 1.30pm to 3.30pm. Information </w:t>
      </w:r>
      <w:proofErr w:type="gramStart"/>
      <w:r w:rsidRPr="00A91362">
        <w:rPr>
          <w:rFonts w:asciiTheme="minorHAnsi" w:eastAsiaTheme="minorHAnsi" w:hAnsiTheme="minorHAnsi" w:cstheme="minorHAnsi"/>
          <w:sz w:val="22"/>
          <w:szCs w:val="22"/>
          <w:lang w:val="en-GB"/>
        </w:rPr>
        <w:t>has been sent</w:t>
      </w:r>
      <w:proofErr w:type="gramEnd"/>
      <w:r w:rsidRPr="00A91362">
        <w:rPr>
          <w:rFonts w:asciiTheme="minorHAnsi" w:eastAsiaTheme="minorHAnsi" w:hAnsiTheme="minorHAnsi" w:cstheme="minorHAnsi"/>
          <w:sz w:val="22"/>
          <w:szCs w:val="22"/>
          <w:lang w:val="en-GB"/>
        </w:rPr>
        <w:t xml:space="preserve"> to parents, and the appointment booking system opened on Monday this week. It will remain open until Monday 5</w:t>
      </w:r>
      <w:r w:rsidRPr="00A91362">
        <w:rPr>
          <w:rFonts w:asciiTheme="minorHAnsi" w:eastAsiaTheme="minorHAnsi" w:hAnsiTheme="minorHAnsi" w:cstheme="minorHAnsi"/>
          <w:sz w:val="22"/>
          <w:szCs w:val="22"/>
          <w:vertAlign w:val="superscript"/>
          <w:lang w:val="en-GB"/>
        </w:rPr>
        <w:t>th</w:t>
      </w:r>
      <w:r w:rsidRPr="00A91362">
        <w:rPr>
          <w:rFonts w:asciiTheme="minorHAnsi" w:eastAsiaTheme="minorHAnsi" w:hAnsiTheme="minorHAnsi" w:cstheme="minorHAnsi"/>
          <w:sz w:val="22"/>
          <w:szCs w:val="22"/>
          <w:lang w:val="en-GB"/>
        </w:rPr>
        <w:t xml:space="preserve"> October. </w:t>
      </w:r>
      <w:r w:rsidRPr="00A91362">
        <w:rPr>
          <w:rFonts w:asciiTheme="minorHAnsi" w:eastAsiaTheme="minorHAnsi" w:hAnsiTheme="minorHAnsi" w:cstheme="minorHAnsi"/>
          <w:sz w:val="22"/>
          <w:szCs w:val="22"/>
          <w:u w:val="single"/>
          <w:lang w:val="en-GB"/>
        </w:rPr>
        <w:t>If you have provided your consent</w:t>
      </w:r>
      <w:r w:rsidRPr="00A91362">
        <w:rPr>
          <w:rFonts w:asciiTheme="minorHAnsi" w:eastAsiaTheme="minorHAnsi" w:hAnsiTheme="minorHAnsi" w:cstheme="minorHAnsi"/>
          <w:sz w:val="22"/>
          <w:szCs w:val="22"/>
          <w:lang w:val="en-GB"/>
        </w:rPr>
        <w:t>, you will have received an email address and password to use to join the meeting on Teams with the teacher, along with instructions today. Please read these carefully and check you are able to access Teams before the day of your appointment.</w:t>
      </w:r>
    </w:p>
    <w:p w:rsidR="00A91362" w:rsidRPr="00A91362" w:rsidRDefault="00A91362" w:rsidP="00A91362">
      <w:pPr>
        <w:spacing w:line="259" w:lineRule="auto"/>
        <w:jc w:val="both"/>
        <w:rPr>
          <w:rFonts w:asciiTheme="minorHAnsi" w:eastAsiaTheme="minorHAnsi" w:hAnsiTheme="minorHAnsi" w:cstheme="minorHAnsi"/>
          <w:b/>
          <w:color w:val="FF000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Homework</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Homework is being set each week on Seesaw. Please support your child by ensuring they have a homework environment that helps them concentrate and learn. It would be helpful for your child to:</w:t>
      </w:r>
    </w:p>
    <w:p w:rsidR="00A91362" w:rsidRPr="00A91362" w:rsidRDefault="00A91362" w:rsidP="00A91362">
      <w:pPr>
        <w:pStyle w:val="ListParagraph"/>
        <w:numPr>
          <w:ilvl w:val="0"/>
          <w:numId w:val="21"/>
        </w:num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Have a quite space so they can concentrate</w:t>
      </w:r>
    </w:p>
    <w:p w:rsidR="00A91362" w:rsidRPr="00A91362" w:rsidRDefault="00A91362" w:rsidP="00A91362">
      <w:pPr>
        <w:pStyle w:val="ListParagraph"/>
        <w:numPr>
          <w:ilvl w:val="0"/>
          <w:numId w:val="21"/>
        </w:num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Work at a table</w:t>
      </w:r>
    </w:p>
    <w:p w:rsidR="00A91362" w:rsidRPr="00A91362" w:rsidRDefault="00A91362" w:rsidP="00A91362">
      <w:pPr>
        <w:pStyle w:val="ListParagraph"/>
        <w:numPr>
          <w:ilvl w:val="0"/>
          <w:numId w:val="21"/>
        </w:num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Use sharp pencils and appropriate pens for writing</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Celebration Assembly</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This week in Celebration </w:t>
      </w:r>
      <w:proofErr w:type="gramStart"/>
      <w:r w:rsidRPr="00A91362">
        <w:rPr>
          <w:rFonts w:asciiTheme="minorHAnsi" w:eastAsiaTheme="minorHAnsi" w:hAnsiTheme="minorHAnsi" w:cstheme="minorHAnsi"/>
          <w:sz w:val="22"/>
          <w:szCs w:val="22"/>
          <w:lang w:val="en-GB"/>
        </w:rPr>
        <w:t>Assembly</w:t>
      </w:r>
      <w:proofErr w:type="gramEnd"/>
      <w:r w:rsidRPr="00A91362">
        <w:rPr>
          <w:rFonts w:asciiTheme="minorHAnsi" w:eastAsiaTheme="minorHAnsi" w:hAnsiTheme="minorHAnsi" w:cstheme="minorHAnsi"/>
          <w:sz w:val="22"/>
          <w:szCs w:val="22"/>
          <w:lang w:val="en-GB"/>
        </w:rPr>
        <w:t xml:space="preserve"> the following certificates were awarded:</w:t>
      </w:r>
    </w:p>
    <w:p w:rsidR="00A91362" w:rsidRPr="00A91362" w:rsidRDefault="00A91362" w:rsidP="00A91362">
      <w:pPr>
        <w:spacing w:before="120" w:after="120"/>
        <w:textAlignment w:val="baseline"/>
        <w:rPr>
          <w:b/>
          <w:sz w:val="22"/>
          <w:szCs w:val="22"/>
        </w:rPr>
      </w:pPr>
      <w:r w:rsidRPr="00A91362">
        <w:rPr>
          <w:rFonts w:asciiTheme="minorHAnsi" w:eastAsiaTheme="minorEastAsia" w:hAnsi="Trebuchet MS" w:cstheme="minorBidi"/>
          <w:b/>
          <w:color w:val="404040" w:themeColor="text1" w:themeTint="BF"/>
          <w:kern w:val="24"/>
          <w:sz w:val="22"/>
          <w:szCs w:val="22"/>
          <w:lang w:val="en-GB"/>
        </w:rPr>
        <w:t xml:space="preserve">1M </w:t>
      </w:r>
      <w:r w:rsidRPr="00A91362">
        <w:rPr>
          <w:rFonts w:asciiTheme="minorHAnsi" w:eastAsiaTheme="minorEastAsia" w:hAnsi="Trebuchet MS" w:cstheme="minorBidi"/>
          <w:b/>
          <w:color w:val="404040" w:themeColor="text1" w:themeTint="BF"/>
          <w:kern w:val="24"/>
          <w:sz w:val="22"/>
          <w:szCs w:val="22"/>
        </w:rPr>
        <w:t>Germaine, for settling in so well and persevering in his learning.</w:t>
      </w:r>
    </w:p>
    <w:p w:rsidR="00A91362" w:rsidRPr="00A91362" w:rsidRDefault="00A91362" w:rsidP="00A91362">
      <w:pPr>
        <w:spacing w:before="120" w:after="120"/>
        <w:textAlignment w:val="baseline"/>
        <w:rPr>
          <w:b/>
          <w:sz w:val="22"/>
          <w:szCs w:val="22"/>
        </w:rPr>
      </w:pPr>
      <w:r w:rsidRPr="00A91362">
        <w:rPr>
          <w:rFonts w:asciiTheme="minorHAnsi" w:eastAsiaTheme="minorEastAsia" w:hAnsi="Trebuchet MS" w:cstheme="minorBidi"/>
          <w:b/>
          <w:color w:val="404040" w:themeColor="text1" w:themeTint="BF"/>
          <w:kern w:val="24"/>
          <w:sz w:val="22"/>
          <w:szCs w:val="22"/>
        </w:rPr>
        <w:t xml:space="preserve">1I Kylie, for persevering in </w:t>
      </w:r>
      <w:proofErr w:type="spellStart"/>
      <w:r w:rsidRPr="00A91362">
        <w:rPr>
          <w:rFonts w:asciiTheme="minorHAnsi" w:eastAsiaTheme="minorEastAsia" w:hAnsi="Trebuchet MS" w:cstheme="minorBidi"/>
          <w:b/>
          <w:color w:val="404040" w:themeColor="text1" w:themeTint="BF"/>
          <w:kern w:val="24"/>
          <w:sz w:val="22"/>
          <w:szCs w:val="22"/>
        </w:rPr>
        <w:t>Maths</w:t>
      </w:r>
      <w:proofErr w:type="spellEnd"/>
      <w:r w:rsidRPr="00A91362">
        <w:rPr>
          <w:rFonts w:asciiTheme="minorHAnsi" w:eastAsiaTheme="minorEastAsia" w:hAnsi="Trebuchet MS" w:cstheme="minorBidi"/>
          <w:b/>
          <w:color w:val="404040" w:themeColor="text1" w:themeTint="BF"/>
          <w:kern w:val="24"/>
          <w:sz w:val="22"/>
          <w:szCs w:val="22"/>
        </w:rPr>
        <w:t xml:space="preserve"> with her counting.</w:t>
      </w:r>
    </w:p>
    <w:p w:rsidR="00A91362" w:rsidRPr="00A91362" w:rsidRDefault="00A91362" w:rsidP="00A91362">
      <w:pPr>
        <w:spacing w:before="120" w:after="120"/>
        <w:textAlignment w:val="baseline"/>
        <w:rPr>
          <w:rFonts w:asciiTheme="minorHAnsi" w:eastAsiaTheme="minorEastAsia" w:hAnsi="Trebuchet MS" w:cstheme="minorBidi"/>
          <w:b/>
          <w:color w:val="404040" w:themeColor="text1" w:themeTint="BF"/>
          <w:kern w:val="24"/>
          <w:sz w:val="22"/>
          <w:szCs w:val="22"/>
        </w:rPr>
      </w:pPr>
      <w:r w:rsidRPr="00A91362">
        <w:rPr>
          <w:rFonts w:asciiTheme="minorHAnsi" w:eastAsiaTheme="minorEastAsia" w:hAnsi="Trebuchet MS" w:cstheme="minorBidi"/>
          <w:b/>
          <w:color w:val="404040" w:themeColor="text1" w:themeTint="BF"/>
          <w:kern w:val="24"/>
          <w:sz w:val="22"/>
          <w:szCs w:val="22"/>
        </w:rPr>
        <w:lastRenderedPageBreak/>
        <w:t xml:space="preserve">2S </w:t>
      </w:r>
      <w:proofErr w:type="spellStart"/>
      <w:r w:rsidRPr="00A91362">
        <w:rPr>
          <w:rFonts w:asciiTheme="minorHAnsi" w:eastAsiaTheme="minorEastAsia" w:hAnsi="Trebuchet MS" w:cstheme="minorBidi"/>
          <w:b/>
          <w:color w:val="404040" w:themeColor="text1" w:themeTint="BF"/>
          <w:kern w:val="24"/>
          <w:sz w:val="22"/>
          <w:szCs w:val="22"/>
        </w:rPr>
        <w:t>Dayne</w:t>
      </w:r>
      <w:proofErr w:type="spellEnd"/>
      <w:r w:rsidRPr="00A91362">
        <w:rPr>
          <w:rFonts w:asciiTheme="minorHAnsi" w:eastAsiaTheme="minorEastAsia" w:hAnsi="Trebuchet MS" w:cstheme="minorBidi"/>
          <w:b/>
          <w:color w:val="404040" w:themeColor="text1" w:themeTint="BF"/>
          <w:kern w:val="24"/>
          <w:sz w:val="22"/>
          <w:szCs w:val="22"/>
        </w:rPr>
        <w:t xml:space="preserve">, for persevering with his </w:t>
      </w:r>
      <w:proofErr w:type="spellStart"/>
      <w:r w:rsidRPr="00A91362">
        <w:rPr>
          <w:rFonts w:asciiTheme="minorHAnsi" w:eastAsiaTheme="minorEastAsia" w:hAnsi="Trebuchet MS" w:cstheme="minorBidi"/>
          <w:b/>
          <w:color w:val="404040" w:themeColor="text1" w:themeTint="BF"/>
          <w:kern w:val="24"/>
          <w:sz w:val="22"/>
          <w:szCs w:val="22"/>
        </w:rPr>
        <w:t>Maths</w:t>
      </w:r>
      <w:proofErr w:type="spellEnd"/>
      <w:r w:rsidRPr="00A91362">
        <w:rPr>
          <w:rFonts w:asciiTheme="minorHAnsi" w:eastAsiaTheme="minorEastAsia" w:hAnsi="Trebuchet MS" w:cstheme="minorBidi"/>
          <w:b/>
          <w:color w:val="404040" w:themeColor="text1" w:themeTint="BF"/>
          <w:kern w:val="24"/>
          <w:sz w:val="22"/>
          <w:szCs w:val="22"/>
        </w:rPr>
        <w:t xml:space="preserve"> work.</w:t>
      </w:r>
    </w:p>
    <w:p w:rsidR="00A91362" w:rsidRPr="00A91362" w:rsidRDefault="00A91362" w:rsidP="00A91362">
      <w:pPr>
        <w:spacing w:before="120" w:after="120"/>
        <w:textAlignment w:val="baseline"/>
        <w:rPr>
          <w:b/>
          <w:sz w:val="22"/>
          <w:szCs w:val="22"/>
        </w:rPr>
      </w:pPr>
      <w:r w:rsidRPr="00A91362">
        <w:rPr>
          <w:rFonts w:asciiTheme="minorHAnsi" w:eastAsiaTheme="minorEastAsia" w:hAnsi="Trebuchet MS" w:cstheme="minorBidi"/>
          <w:b/>
          <w:color w:val="404040" w:themeColor="text1" w:themeTint="BF"/>
          <w:kern w:val="24"/>
          <w:sz w:val="22"/>
          <w:szCs w:val="22"/>
        </w:rPr>
        <w:t>2M Eva, for having a positive attitude towards all of her work in all lessons.</w:t>
      </w:r>
    </w:p>
    <w:p w:rsidR="00A91362" w:rsidRPr="00A91362" w:rsidRDefault="00A91362" w:rsidP="00A91362">
      <w:pPr>
        <w:spacing w:before="120" w:after="120"/>
        <w:textAlignment w:val="baseline"/>
        <w:rPr>
          <w:b/>
          <w:sz w:val="22"/>
          <w:szCs w:val="22"/>
        </w:rPr>
      </w:pPr>
      <w:r w:rsidRPr="00A91362">
        <w:rPr>
          <w:rFonts w:asciiTheme="minorHAnsi" w:eastAsiaTheme="minorEastAsia" w:hAnsi="Trebuchet MS" w:cstheme="minorBidi"/>
          <w:b/>
          <w:color w:val="404040" w:themeColor="text1" w:themeTint="BF"/>
          <w:kern w:val="24"/>
          <w:sz w:val="22"/>
          <w:szCs w:val="22"/>
          <w:lang w:val="en-GB"/>
        </w:rPr>
        <w:t xml:space="preserve">3P </w:t>
      </w:r>
      <w:r w:rsidRPr="00A91362">
        <w:rPr>
          <w:rFonts w:asciiTheme="minorHAnsi" w:eastAsiaTheme="minorEastAsia" w:hAnsi="Trebuchet MS" w:cstheme="minorBidi"/>
          <w:b/>
          <w:color w:val="404040" w:themeColor="text1" w:themeTint="BF"/>
          <w:kern w:val="24"/>
          <w:sz w:val="22"/>
          <w:szCs w:val="22"/>
        </w:rPr>
        <w:t>Alessandro, for settling so well into Year 3 and being an excellent role model.</w:t>
      </w:r>
    </w:p>
    <w:p w:rsidR="00A91362" w:rsidRPr="00A91362" w:rsidRDefault="00A91362" w:rsidP="00A91362">
      <w:pPr>
        <w:spacing w:before="120" w:after="120"/>
        <w:textAlignment w:val="baseline"/>
        <w:rPr>
          <w:b/>
          <w:sz w:val="22"/>
          <w:szCs w:val="22"/>
        </w:rPr>
      </w:pPr>
      <w:r w:rsidRPr="00A91362">
        <w:rPr>
          <w:rFonts w:asciiTheme="minorHAnsi" w:eastAsiaTheme="minorEastAsia" w:hAnsi="Trebuchet MS" w:cstheme="minorBidi"/>
          <w:b/>
          <w:color w:val="404040" w:themeColor="text1" w:themeTint="BF"/>
          <w:kern w:val="24"/>
          <w:sz w:val="22"/>
          <w:szCs w:val="22"/>
          <w:lang w:val="en-GB"/>
        </w:rPr>
        <w:t xml:space="preserve">3F </w:t>
      </w:r>
      <w:r w:rsidRPr="00A91362">
        <w:rPr>
          <w:rFonts w:asciiTheme="minorHAnsi" w:eastAsiaTheme="minorEastAsia" w:hAnsi="Trebuchet MS" w:cstheme="minorBidi"/>
          <w:b/>
          <w:color w:val="404040" w:themeColor="text1" w:themeTint="BF"/>
          <w:kern w:val="24"/>
          <w:sz w:val="22"/>
          <w:szCs w:val="22"/>
        </w:rPr>
        <w:t>Bevin, for completing his homework to an excellent standard.</w:t>
      </w:r>
    </w:p>
    <w:p w:rsidR="00A91362" w:rsidRPr="00A91362" w:rsidRDefault="00A91362" w:rsidP="00A91362">
      <w:pPr>
        <w:spacing w:before="200"/>
        <w:textAlignment w:val="baseline"/>
        <w:rPr>
          <w:rFonts w:asciiTheme="minorHAnsi" w:hAnsiTheme="minorHAnsi" w:cstheme="minorHAnsi"/>
          <w:b/>
          <w:sz w:val="22"/>
          <w:szCs w:val="22"/>
        </w:rPr>
      </w:pPr>
      <w:r w:rsidRPr="00A91362">
        <w:rPr>
          <w:rFonts w:asciiTheme="minorHAnsi" w:eastAsiaTheme="minorEastAsia" w:hAnsiTheme="minorHAnsi" w:cstheme="minorHAnsi"/>
          <w:b/>
          <w:color w:val="404040" w:themeColor="text1" w:themeTint="BF"/>
          <w:kern w:val="24"/>
          <w:sz w:val="22"/>
          <w:szCs w:val="22"/>
          <w:lang w:val="en-GB"/>
        </w:rPr>
        <w:t xml:space="preserve">4W - </w:t>
      </w:r>
      <w:r w:rsidRPr="00A91362">
        <w:rPr>
          <w:rFonts w:asciiTheme="minorHAnsi" w:eastAsiaTheme="minorEastAsia" w:hAnsiTheme="minorHAnsi" w:cstheme="minorHAnsi"/>
          <w:b/>
          <w:color w:val="404040" w:themeColor="text1" w:themeTint="BF"/>
          <w:kern w:val="24"/>
          <w:sz w:val="22"/>
          <w:szCs w:val="22"/>
        </w:rPr>
        <w:t>Oliver for being a great example to the class by showing that his actions speak louder than words. </w:t>
      </w:r>
    </w:p>
    <w:p w:rsidR="00A91362" w:rsidRPr="00A91362" w:rsidRDefault="00A91362" w:rsidP="00A91362">
      <w:pPr>
        <w:spacing w:before="200"/>
        <w:textAlignment w:val="baseline"/>
        <w:rPr>
          <w:rFonts w:asciiTheme="minorHAnsi" w:hAnsiTheme="minorHAnsi" w:cstheme="minorHAnsi"/>
          <w:b/>
          <w:sz w:val="22"/>
          <w:szCs w:val="22"/>
        </w:rPr>
      </w:pPr>
      <w:r w:rsidRPr="00A91362">
        <w:rPr>
          <w:rFonts w:asciiTheme="minorHAnsi" w:eastAsiaTheme="minorEastAsia" w:hAnsiTheme="minorHAnsi" w:cstheme="minorHAnsi"/>
          <w:b/>
          <w:color w:val="404040" w:themeColor="text1" w:themeTint="BF"/>
          <w:kern w:val="24"/>
          <w:sz w:val="22"/>
          <w:szCs w:val="22"/>
        </w:rPr>
        <w:t>5M -</w:t>
      </w:r>
      <w:proofErr w:type="gramStart"/>
      <w:r w:rsidRPr="00A91362">
        <w:rPr>
          <w:rFonts w:asciiTheme="minorHAnsi" w:eastAsiaTheme="minorEastAsia" w:hAnsiTheme="minorHAnsi" w:cstheme="minorHAnsi"/>
          <w:b/>
          <w:color w:val="404040" w:themeColor="text1" w:themeTint="BF"/>
          <w:kern w:val="24"/>
          <w:sz w:val="22"/>
          <w:szCs w:val="22"/>
        </w:rPr>
        <w:t>  Filip</w:t>
      </w:r>
      <w:proofErr w:type="gramEnd"/>
      <w:r w:rsidRPr="00A91362">
        <w:rPr>
          <w:rFonts w:asciiTheme="minorHAnsi" w:eastAsiaTheme="minorEastAsia" w:hAnsiTheme="minorHAnsi" w:cstheme="minorHAnsi"/>
          <w:b/>
          <w:color w:val="404040" w:themeColor="text1" w:themeTint="BF"/>
          <w:kern w:val="24"/>
          <w:sz w:val="22"/>
          <w:szCs w:val="22"/>
        </w:rPr>
        <w:t>, for consistently showing good manners to all.</w:t>
      </w:r>
    </w:p>
    <w:p w:rsidR="00A91362" w:rsidRPr="00A91362" w:rsidRDefault="00A91362" w:rsidP="00A91362">
      <w:pPr>
        <w:spacing w:before="200"/>
        <w:textAlignment w:val="baseline"/>
        <w:rPr>
          <w:rFonts w:asciiTheme="minorHAnsi" w:eastAsiaTheme="minorEastAsia" w:hAnsiTheme="minorHAnsi" w:cstheme="minorHAnsi"/>
          <w:b/>
          <w:color w:val="404040" w:themeColor="text1" w:themeTint="BF"/>
          <w:kern w:val="24"/>
          <w:sz w:val="22"/>
          <w:szCs w:val="22"/>
        </w:rPr>
      </w:pPr>
      <w:r w:rsidRPr="00A91362">
        <w:rPr>
          <w:rFonts w:asciiTheme="minorHAnsi" w:eastAsiaTheme="minorEastAsia" w:hAnsiTheme="minorHAnsi" w:cstheme="minorHAnsi"/>
          <w:b/>
          <w:color w:val="404040" w:themeColor="text1" w:themeTint="BF"/>
          <w:kern w:val="24"/>
          <w:sz w:val="22"/>
          <w:szCs w:val="22"/>
        </w:rPr>
        <w:t>5E – Abi, for a beautiful answer in RE.</w:t>
      </w:r>
    </w:p>
    <w:p w:rsidR="00A91362" w:rsidRPr="00A91362" w:rsidRDefault="00A91362" w:rsidP="00A91362">
      <w:pPr>
        <w:spacing w:before="200"/>
        <w:textAlignment w:val="baseline"/>
        <w:rPr>
          <w:rFonts w:asciiTheme="minorHAnsi" w:eastAsiaTheme="minorEastAsia" w:hAnsiTheme="minorHAnsi" w:cstheme="minorHAnsi"/>
          <w:b/>
          <w:color w:val="404040" w:themeColor="text1" w:themeTint="BF"/>
          <w:kern w:val="24"/>
          <w:sz w:val="22"/>
          <w:szCs w:val="22"/>
        </w:rPr>
      </w:pPr>
      <w:r w:rsidRPr="00A91362">
        <w:rPr>
          <w:rFonts w:asciiTheme="minorHAnsi" w:eastAsiaTheme="minorEastAsia" w:hAnsiTheme="minorHAnsi" w:cstheme="minorHAnsi"/>
          <w:b/>
          <w:color w:val="404040" w:themeColor="text1" w:themeTint="BF"/>
          <w:kern w:val="24"/>
          <w:sz w:val="22"/>
          <w:szCs w:val="22"/>
        </w:rPr>
        <w:t>6G - Declan, for creating an incredible poster on the Maya calendars and presenting it to all of Year 6. Well done, you should be very proud of yourself! </w:t>
      </w:r>
    </w:p>
    <w:p w:rsidR="00A91362" w:rsidRPr="00A91362" w:rsidRDefault="00A91362" w:rsidP="00A91362">
      <w:pPr>
        <w:spacing w:before="200"/>
        <w:textAlignment w:val="baseline"/>
        <w:rPr>
          <w:b/>
          <w:sz w:val="22"/>
          <w:szCs w:val="22"/>
        </w:rPr>
      </w:pPr>
      <w:r w:rsidRPr="00A91362">
        <w:rPr>
          <w:rFonts w:asciiTheme="minorHAnsi" w:eastAsiaTheme="minorEastAsia" w:hAnsi="Trebuchet MS" w:cstheme="minorBidi"/>
          <w:b/>
          <w:color w:val="404040" w:themeColor="text1" w:themeTint="BF"/>
          <w:kern w:val="24"/>
          <w:sz w:val="22"/>
          <w:szCs w:val="22"/>
        </w:rPr>
        <w:t>For all of 6D for their amazing perseverance when completing the practice SATS papers this week. Well done!</w:t>
      </w:r>
    </w:p>
    <w:p w:rsidR="00A91362" w:rsidRPr="00A91362" w:rsidRDefault="00A91362" w:rsidP="00A91362">
      <w:pPr>
        <w:spacing w:before="200"/>
        <w:textAlignment w:val="baseline"/>
        <w:rPr>
          <w:rFonts w:asciiTheme="minorHAnsi" w:eastAsiaTheme="minorHAnsi" w:hAnsiTheme="minorHAnsi" w:cstheme="minorHAnsi"/>
          <w:b/>
          <w:color w:val="0070C0"/>
          <w:sz w:val="22"/>
          <w:szCs w:val="22"/>
          <w:u w:val="single"/>
          <w:lang w:val="en-GB"/>
        </w:rPr>
      </w:pPr>
      <w:r w:rsidRPr="00A91362">
        <w:rPr>
          <w:rFonts w:asciiTheme="minorHAnsi" w:eastAsiaTheme="minorEastAsia" w:hAnsi="Trebuchet MS" w:cstheme="minorBidi"/>
          <w:b/>
          <w:color w:val="404040" w:themeColor="text1" w:themeTint="BF"/>
          <w:kern w:val="24"/>
          <w:sz w:val="22"/>
          <w:szCs w:val="22"/>
        </w:rPr>
        <w:t>All of 6M this week for persevering through a tricky week of practice test papers and trying their very best! They are all superstars!</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Secondary Admissions - reminder</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The application process for secondary school admissions for our current Year 6 pupils for September 2021 opens on </w:t>
      </w:r>
      <w:r w:rsidRPr="00A91362">
        <w:rPr>
          <w:rFonts w:asciiTheme="minorHAnsi" w:eastAsiaTheme="minorHAnsi" w:hAnsiTheme="minorHAnsi" w:cstheme="minorHAnsi"/>
          <w:b/>
          <w:sz w:val="22"/>
          <w:szCs w:val="22"/>
          <w:lang w:val="en-GB"/>
        </w:rPr>
        <w:t>Saturday 12</w:t>
      </w:r>
      <w:r w:rsidRPr="00A91362">
        <w:rPr>
          <w:rFonts w:asciiTheme="minorHAnsi" w:eastAsiaTheme="minorHAnsi" w:hAnsiTheme="minorHAnsi" w:cstheme="minorHAnsi"/>
          <w:b/>
          <w:sz w:val="22"/>
          <w:szCs w:val="22"/>
          <w:vertAlign w:val="superscript"/>
          <w:lang w:val="en-GB"/>
        </w:rPr>
        <w:t>th</w:t>
      </w:r>
      <w:r w:rsidRPr="00A91362">
        <w:rPr>
          <w:rFonts w:asciiTheme="minorHAnsi" w:eastAsiaTheme="minorHAnsi" w:hAnsiTheme="minorHAnsi" w:cstheme="minorHAnsi"/>
          <w:b/>
          <w:sz w:val="22"/>
          <w:szCs w:val="22"/>
          <w:lang w:val="en-GB"/>
        </w:rPr>
        <w:t xml:space="preserve"> September 2020</w:t>
      </w:r>
      <w:r w:rsidRPr="00A91362">
        <w:rPr>
          <w:rFonts w:asciiTheme="minorHAnsi" w:eastAsiaTheme="minorHAnsi" w:hAnsiTheme="minorHAnsi" w:cstheme="minorHAnsi"/>
          <w:sz w:val="22"/>
          <w:szCs w:val="22"/>
          <w:lang w:val="en-GB"/>
        </w:rPr>
        <w:t xml:space="preserve"> and closes on </w:t>
      </w:r>
      <w:r w:rsidRPr="00A91362">
        <w:rPr>
          <w:rFonts w:asciiTheme="minorHAnsi" w:eastAsiaTheme="minorHAnsi" w:hAnsiTheme="minorHAnsi" w:cstheme="minorHAnsi"/>
          <w:b/>
          <w:sz w:val="22"/>
          <w:szCs w:val="22"/>
          <w:lang w:val="en-GB"/>
        </w:rPr>
        <w:t>Saturday 31</w:t>
      </w:r>
      <w:r w:rsidRPr="00A91362">
        <w:rPr>
          <w:rFonts w:asciiTheme="minorHAnsi" w:eastAsiaTheme="minorHAnsi" w:hAnsiTheme="minorHAnsi" w:cstheme="minorHAnsi"/>
          <w:b/>
          <w:sz w:val="22"/>
          <w:szCs w:val="22"/>
          <w:vertAlign w:val="superscript"/>
          <w:lang w:val="en-GB"/>
        </w:rPr>
        <w:t>st</w:t>
      </w:r>
      <w:r w:rsidRPr="00A91362">
        <w:rPr>
          <w:rFonts w:asciiTheme="minorHAnsi" w:eastAsiaTheme="minorHAnsi" w:hAnsiTheme="minorHAnsi" w:cstheme="minorHAnsi"/>
          <w:b/>
          <w:sz w:val="22"/>
          <w:szCs w:val="22"/>
          <w:lang w:val="en-GB"/>
        </w:rPr>
        <w:t xml:space="preserve"> October 2020</w:t>
      </w:r>
      <w:r w:rsidRPr="00A91362">
        <w:rPr>
          <w:rFonts w:asciiTheme="minorHAnsi" w:eastAsiaTheme="minorHAnsi" w:hAnsiTheme="minorHAnsi" w:cstheme="minorHAnsi"/>
          <w:sz w:val="22"/>
          <w:szCs w:val="22"/>
          <w:lang w:val="en-GB"/>
        </w:rPr>
        <w:t>. Parents can enter their applications through the online portal using the link below. All information is on the Slough BC website.</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color w:val="0070C0"/>
          <w:sz w:val="22"/>
          <w:szCs w:val="22"/>
          <w:u w:val="single"/>
          <w:lang w:val="en-GB"/>
        </w:rPr>
      </w:pPr>
      <w:hyperlink r:id="rId12" w:history="1">
        <w:r w:rsidRPr="00A91362">
          <w:rPr>
            <w:rStyle w:val="Hyperlink"/>
            <w:rFonts w:asciiTheme="minorHAnsi" w:eastAsiaTheme="minorHAnsi" w:hAnsiTheme="minorHAnsi" w:cstheme="minorHAnsi"/>
            <w:sz w:val="22"/>
            <w:szCs w:val="22"/>
            <w:lang w:val="en-GB"/>
          </w:rPr>
          <w:t>http://www.slough.gov.uk/schools-and-learning/school-admissions.aspx</w:t>
        </w:r>
      </w:hyperlink>
    </w:p>
    <w:p w:rsidR="00A91362" w:rsidRPr="00A91362" w:rsidRDefault="00A91362" w:rsidP="00A91362">
      <w:pPr>
        <w:spacing w:line="259" w:lineRule="auto"/>
        <w:jc w:val="both"/>
        <w:rPr>
          <w:rFonts w:asciiTheme="minorHAnsi" w:eastAsiaTheme="minorHAnsi" w:hAnsiTheme="minorHAnsi" w:cstheme="minorHAnsi"/>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sz w:val="22"/>
          <w:szCs w:val="22"/>
          <w:lang w:val="en-GB"/>
        </w:rPr>
        <w:t xml:space="preserve">If you wish your child to sit the 11+ test for grammar school entry, it is essential that you read the information on the council website carefully, and in good time. </w:t>
      </w:r>
      <w:r w:rsidRPr="00A91362">
        <w:rPr>
          <w:rFonts w:asciiTheme="minorHAnsi" w:eastAsiaTheme="minorHAnsi" w:hAnsiTheme="minorHAnsi" w:cstheme="minorHAnsi"/>
          <w:b/>
          <w:sz w:val="22"/>
          <w:szCs w:val="22"/>
          <w:lang w:val="en-GB"/>
        </w:rPr>
        <w:t xml:space="preserve">Parents must enter their children themselves; the primary schools do not do this. </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u w:val="single"/>
          <w:lang w:val="en-GB"/>
        </w:rPr>
        <w:t>Please read the admission criteria for each secondary school carefully</w:t>
      </w:r>
      <w:r w:rsidRPr="00A91362">
        <w:rPr>
          <w:rFonts w:asciiTheme="minorHAnsi" w:eastAsiaTheme="minorHAnsi" w:hAnsiTheme="minorHAnsi" w:cstheme="minorHAnsi"/>
          <w:sz w:val="22"/>
          <w:szCs w:val="22"/>
          <w:lang w:val="en-GB"/>
        </w:rPr>
        <w:t xml:space="preserve">, if you apply for schools where you do not meet the criteria, your child is unlikely to be awarded a </w:t>
      </w:r>
      <w:proofErr w:type="gramStart"/>
      <w:r w:rsidRPr="00A91362">
        <w:rPr>
          <w:rFonts w:asciiTheme="minorHAnsi" w:eastAsiaTheme="minorHAnsi" w:hAnsiTheme="minorHAnsi" w:cstheme="minorHAnsi"/>
          <w:sz w:val="22"/>
          <w:szCs w:val="22"/>
          <w:lang w:val="en-GB"/>
        </w:rPr>
        <w:t>place.</w:t>
      </w:r>
      <w:proofErr w:type="gramEnd"/>
      <w:r w:rsidRPr="00A91362">
        <w:rPr>
          <w:rFonts w:asciiTheme="minorHAnsi" w:eastAsiaTheme="minorHAnsi" w:hAnsiTheme="minorHAnsi" w:cstheme="minorHAnsi"/>
          <w:sz w:val="22"/>
          <w:szCs w:val="22"/>
          <w:lang w:val="en-GB"/>
        </w:rPr>
        <w:t xml:space="preserve"> For St Joseph’s High School, a priest’s reference is required.</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Clubs next week</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tbl>
      <w:tblPr>
        <w:tblStyle w:val="TableGrid"/>
        <w:tblW w:w="0" w:type="auto"/>
        <w:tblInd w:w="1980" w:type="dxa"/>
        <w:tblLook w:val="04A0" w:firstRow="1" w:lastRow="0" w:firstColumn="1" w:lastColumn="0" w:noHBand="0" w:noVBand="1"/>
      </w:tblPr>
      <w:tblGrid>
        <w:gridCol w:w="2888"/>
        <w:gridCol w:w="2924"/>
      </w:tblGrid>
      <w:tr w:rsidR="00A91362" w:rsidRPr="00A91362" w:rsidTr="00952388">
        <w:tc>
          <w:tcPr>
            <w:tcW w:w="2888" w:type="dxa"/>
            <w:shd w:val="clear" w:color="auto" w:fill="00B0F0"/>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 xml:space="preserve">Day </w:t>
            </w:r>
          </w:p>
        </w:tc>
        <w:tc>
          <w:tcPr>
            <w:tcW w:w="2924" w:type="dxa"/>
            <w:shd w:val="clear" w:color="auto" w:fill="00B0F0"/>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Club</w:t>
            </w:r>
          </w:p>
        </w:tc>
      </w:tr>
      <w:tr w:rsidR="00A91362" w:rsidRPr="00A91362" w:rsidTr="00952388">
        <w:tc>
          <w:tcPr>
            <w:tcW w:w="2888"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 xml:space="preserve">Monday </w:t>
            </w:r>
          </w:p>
        </w:tc>
        <w:tc>
          <w:tcPr>
            <w:tcW w:w="2924"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Football Training</w:t>
            </w:r>
          </w:p>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Girls only Football (4-6)</w:t>
            </w:r>
          </w:p>
        </w:tc>
      </w:tr>
      <w:tr w:rsidR="00A91362" w:rsidRPr="00A91362" w:rsidTr="00952388">
        <w:tc>
          <w:tcPr>
            <w:tcW w:w="2888"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Tuesday</w:t>
            </w:r>
          </w:p>
        </w:tc>
        <w:tc>
          <w:tcPr>
            <w:tcW w:w="2924"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Multi-skills (4-6)</w:t>
            </w:r>
          </w:p>
        </w:tc>
      </w:tr>
      <w:tr w:rsidR="00A91362" w:rsidRPr="00A91362" w:rsidTr="00952388">
        <w:tc>
          <w:tcPr>
            <w:tcW w:w="2888"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Wednesday</w:t>
            </w:r>
          </w:p>
        </w:tc>
        <w:tc>
          <w:tcPr>
            <w:tcW w:w="2924"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Multi-skills (1-3)</w:t>
            </w:r>
          </w:p>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Dance (1-3)</w:t>
            </w:r>
          </w:p>
        </w:tc>
      </w:tr>
      <w:tr w:rsidR="00A91362" w:rsidRPr="00A91362" w:rsidTr="00952388">
        <w:tc>
          <w:tcPr>
            <w:tcW w:w="2888"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Thursday</w:t>
            </w:r>
          </w:p>
        </w:tc>
        <w:tc>
          <w:tcPr>
            <w:tcW w:w="2924"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Athletics (4-6)</w:t>
            </w:r>
          </w:p>
        </w:tc>
      </w:tr>
      <w:tr w:rsidR="00A91362" w:rsidRPr="00A91362" w:rsidTr="00952388">
        <w:tc>
          <w:tcPr>
            <w:tcW w:w="2888"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Friday</w:t>
            </w:r>
          </w:p>
        </w:tc>
        <w:tc>
          <w:tcPr>
            <w:tcW w:w="2924" w:type="dxa"/>
          </w:tcPr>
          <w:p w:rsidR="00A91362" w:rsidRPr="00A91362" w:rsidRDefault="00A91362" w:rsidP="00952388">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Gymnastics  (1-3)</w:t>
            </w:r>
          </w:p>
        </w:tc>
      </w:tr>
    </w:tbl>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Reminders</w:t>
      </w:r>
      <w:r>
        <w:rPr>
          <w:rFonts w:asciiTheme="minorHAnsi" w:eastAsiaTheme="minorHAnsi" w:hAnsiTheme="minorHAnsi" w:cstheme="minorHAnsi"/>
          <w:b/>
          <w:color w:val="0070C0"/>
          <w:sz w:val="22"/>
          <w:szCs w:val="22"/>
          <w:u w:val="single"/>
          <w:lang w:val="en-GB"/>
        </w:rPr>
        <w:t xml:space="preserve"> for next week</w:t>
      </w:r>
      <w:r w:rsidRPr="00A91362">
        <w:rPr>
          <w:rFonts w:asciiTheme="minorHAnsi" w:eastAsiaTheme="minorHAnsi" w:hAnsiTheme="minorHAnsi" w:cstheme="minorHAnsi"/>
          <w:b/>
          <w:color w:val="0070C0"/>
          <w:sz w:val="22"/>
          <w:szCs w:val="22"/>
          <w:u w:val="single"/>
          <w:lang w:val="en-GB"/>
        </w:rPr>
        <w:t>:</w:t>
      </w:r>
    </w:p>
    <w:p w:rsidR="00A91362" w:rsidRPr="00A91362" w:rsidRDefault="00A91362" w:rsidP="00A91362">
      <w:pPr>
        <w:pStyle w:val="ListParagraph"/>
        <w:numPr>
          <w:ilvl w:val="0"/>
          <w:numId w:val="22"/>
        </w:numPr>
        <w:spacing w:line="259" w:lineRule="auto"/>
        <w:jc w:val="both"/>
        <w:rPr>
          <w:rFonts w:asciiTheme="minorHAnsi" w:eastAsiaTheme="minorHAnsi" w:hAnsiTheme="minorHAnsi" w:cstheme="minorHAnsi"/>
          <w:b/>
          <w:color w:val="0070C0"/>
          <w:sz w:val="22"/>
          <w:szCs w:val="22"/>
          <w:u w:val="single"/>
          <w:lang w:val="en-GB"/>
        </w:rPr>
      </w:pPr>
      <w:r>
        <w:rPr>
          <w:rFonts w:asciiTheme="minorHAnsi" w:eastAsiaTheme="minorHAnsi" w:hAnsiTheme="minorHAnsi" w:cstheme="minorHAnsi"/>
          <w:sz w:val="22"/>
          <w:szCs w:val="22"/>
          <w:lang w:val="en-GB"/>
        </w:rPr>
        <w:t>Parents Evening Book system closes at 3pm on Monday 5</w:t>
      </w:r>
      <w:r w:rsidRPr="00A91362">
        <w:rPr>
          <w:rFonts w:asciiTheme="minorHAnsi" w:eastAsiaTheme="minorHAnsi" w:hAnsiTheme="minorHAnsi" w:cstheme="minorHAnsi"/>
          <w:sz w:val="22"/>
          <w:szCs w:val="22"/>
          <w:vertAlign w:val="superscript"/>
          <w:lang w:val="en-GB"/>
        </w:rPr>
        <w:t>th</w:t>
      </w:r>
      <w:r>
        <w:rPr>
          <w:rFonts w:asciiTheme="minorHAnsi" w:eastAsiaTheme="minorHAnsi" w:hAnsiTheme="minorHAnsi" w:cstheme="minorHAnsi"/>
          <w:sz w:val="22"/>
          <w:szCs w:val="22"/>
          <w:lang w:val="en-GB"/>
        </w:rPr>
        <w:t xml:space="preserve"> October.</w:t>
      </w:r>
    </w:p>
    <w:p w:rsidR="00A91362" w:rsidRPr="00A91362" w:rsidRDefault="00A91362" w:rsidP="00A91362">
      <w:pPr>
        <w:pStyle w:val="ListParagraph"/>
        <w:numPr>
          <w:ilvl w:val="0"/>
          <w:numId w:val="22"/>
        </w:num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sz w:val="22"/>
          <w:szCs w:val="22"/>
          <w:lang w:val="en-GB"/>
        </w:rPr>
        <w:t>Individual class photos on Wednesday 7</w:t>
      </w:r>
      <w:r w:rsidRPr="00A91362">
        <w:rPr>
          <w:rFonts w:asciiTheme="minorHAnsi" w:eastAsiaTheme="minorHAnsi" w:hAnsiTheme="minorHAnsi" w:cstheme="minorHAnsi"/>
          <w:sz w:val="22"/>
          <w:szCs w:val="22"/>
          <w:vertAlign w:val="superscript"/>
          <w:lang w:val="en-GB"/>
        </w:rPr>
        <w:t>th</w:t>
      </w:r>
      <w:r w:rsidRPr="00A91362">
        <w:rPr>
          <w:rFonts w:asciiTheme="minorHAnsi" w:eastAsiaTheme="minorHAnsi" w:hAnsiTheme="minorHAnsi" w:cstheme="minorHAnsi"/>
          <w:sz w:val="22"/>
          <w:szCs w:val="22"/>
          <w:lang w:val="en-GB"/>
        </w:rPr>
        <w:t xml:space="preserve"> October</w:t>
      </w:r>
      <w:r>
        <w:rPr>
          <w:rFonts w:asciiTheme="minorHAnsi" w:eastAsiaTheme="minorHAnsi" w:hAnsiTheme="minorHAnsi" w:cstheme="minorHAnsi"/>
          <w:sz w:val="22"/>
          <w:szCs w:val="22"/>
          <w:lang w:val="en-GB"/>
        </w:rPr>
        <w:t xml:space="preserve">. </w:t>
      </w:r>
      <w:r w:rsidRPr="00A91362">
        <w:rPr>
          <w:rFonts w:asciiTheme="minorHAnsi" w:eastAsiaTheme="minorHAnsi" w:hAnsiTheme="minorHAnsi" w:cstheme="minorHAnsi"/>
          <w:b/>
          <w:sz w:val="22"/>
          <w:szCs w:val="22"/>
          <w:u w:val="single"/>
          <w:lang w:val="en-GB"/>
        </w:rPr>
        <w:t>All pupils need to wear full school uniform</w:t>
      </w:r>
      <w:r>
        <w:rPr>
          <w:rFonts w:asciiTheme="minorHAnsi" w:eastAsiaTheme="minorHAnsi" w:hAnsiTheme="minorHAnsi" w:cstheme="minorHAnsi"/>
          <w:sz w:val="22"/>
          <w:szCs w:val="22"/>
          <w:lang w:val="en-GB"/>
        </w:rPr>
        <w:t xml:space="preserve">. </w:t>
      </w:r>
    </w:p>
    <w:p w:rsidR="00A91362" w:rsidRPr="00A91362" w:rsidRDefault="00A91362" w:rsidP="00A91362">
      <w:pPr>
        <w:pStyle w:val="ListParagraph"/>
        <w:numPr>
          <w:ilvl w:val="0"/>
          <w:numId w:val="22"/>
        </w:numPr>
        <w:spacing w:line="259" w:lineRule="auto"/>
        <w:jc w:val="both"/>
        <w:rPr>
          <w:rFonts w:asciiTheme="minorHAnsi" w:eastAsiaTheme="minorHAnsi" w:hAnsiTheme="minorHAnsi" w:cstheme="minorHAnsi"/>
          <w:b/>
          <w:color w:val="0070C0"/>
          <w:sz w:val="22"/>
          <w:szCs w:val="22"/>
          <w:u w:val="single"/>
          <w:lang w:val="en-GB"/>
        </w:rPr>
      </w:pPr>
      <w:proofErr w:type="gramStart"/>
      <w:r>
        <w:rPr>
          <w:rFonts w:asciiTheme="minorHAnsi" w:eastAsiaTheme="minorHAnsi" w:hAnsiTheme="minorHAnsi" w:cstheme="minorHAnsi"/>
          <w:sz w:val="22"/>
          <w:szCs w:val="22"/>
          <w:lang w:val="en-GB"/>
        </w:rPr>
        <w:t>Flu immunis</w:t>
      </w:r>
      <w:bookmarkStart w:id="0" w:name="_GoBack"/>
      <w:bookmarkEnd w:id="0"/>
      <w:r>
        <w:rPr>
          <w:rFonts w:asciiTheme="minorHAnsi" w:eastAsiaTheme="minorHAnsi" w:hAnsiTheme="minorHAnsi" w:cstheme="minorHAnsi"/>
          <w:sz w:val="22"/>
          <w:szCs w:val="22"/>
          <w:lang w:val="en-GB"/>
        </w:rPr>
        <w:t>ation consent letters</w:t>
      </w:r>
      <w:proofErr w:type="gramEnd"/>
      <w:r>
        <w:rPr>
          <w:rFonts w:asciiTheme="minorHAnsi" w:eastAsiaTheme="minorHAnsi" w:hAnsiTheme="minorHAnsi" w:cstheme="minorHAnsi"/>
          <w:sz w:val="22"/>
          <w:szCs w:val="22"/>
          <w:lang w:val="en-GB"/>
        </w:rPr>
        <w:t xml:space="preserve"> will be sent home with your child on Friday 9</w:t>
      </w:r>
      <w:r w:rsidRPr="00A91362">
        <w:rPr>
          <w:rFonts w:asciiTheme="minorHAnsi" w:eastAsiaTheme="minorHAnsi" w:hAnsiTheme="minorHAnsi" w:cstheme="minorHAnsi"/>
          <w:sz w:val="22"/>
          <w:szCs w:val="22"/>
          <w:vertAlign w:val="superscript"/>
          <w:lang w:val="en-GB"/>
        </w:rPr>
        <w:t>th</w:t>
      </w:r>
      <w:r>
        <w:rPr>
          <w:rFonts w:asciiTheme="minorHAnsi" w:eastAsiaTheme="minorHAnsi" w:hAnsiTheme="minorHAnsi" w:cstheme="minorHAnsi"/>
          <w:sz w:val="22"/>
          <w:szCs w:val="22"/>
          <w:lang w:val="en-GB"/>
        </w:rPr>
        <w:t xml:space="preserve"> October.</w:t>
      </w:r>
    </w:p>
    <w:p w:rsid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lastRenderedPageBreak/>
        <w:t>Welfare Reminder</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Children need a balanced and healthy diet. If you are sending a packed lunch, please try </w:t>
      </w:r>
      <w:proofErr w:type="gramStart"/>
      <w:r w:rsidRPr="00A91362">
        <w:rPr>
          <w:rFonts w:asciiTheme="minorHAnsi" w:eastAsiaTheme="minorHAnsi" w:hAnsiTheme="minorHAnsi" w:cstheme="minorHAnsi"/>
          <w:sz w:val="22"/>
          <w:szCs w:val="22"/>
          <w:lang w:val="en-GB"/>
        </w:rPr>
        <w:t>and</w:t>
      </w:r>
      <w:proofErr w:type="gramEnd"/>
      <w:r w:rsidRPr="00A91362">
        <w:rPr>
          <w:rFonts w:asciiTheme="minorHAnsi" w:eastAsiaTheme="minorHAnsi" w:hAnsiTheme="minorHAnsi" w:cstheme="minorHAnsi"/>
          <w:sz w:val="22"/>
          <w:szCs w:val="22"/>
          <w:lang w:val="en-GB"/>
        </w:rPr>
        <w:t xml:space="preserve"> make sure your child has suitable items. Biscuits, cakes and crisps should not form part of a daily diet for children; </w:t>
      </w:r>
      <w:proofErr w:type="gramStart"/>
      <w:r w:rsidRPr="00A91362">
        <w:rPr>
          <w:rFonts w:asciiTheme="minorHAnsi" w:eastAsiaTheme="minorHAnsi" w:hAnsiTheme="minorHAnsi" w:cstheme="minorHAnsi"/>
          <w:sz w:val="22"/>
          <w:szCs w:val="22"/>
          <w:lang w:val="en-GB"/>
        </w:rPr>
        <w:t>ideally</w:t>
      </w:r>
      <w:proofErr w:type="gramEnd"/>
      <w:r w:rsidRPr="00A91362">
        <w:rPr>
          <w:rFonts w:asciiTheme="minorHAnsi" w:eastAsiaTheme="minorHAnsi" w:hAnsiTheme="minorHAnsi" w:cstheme="minorHAnsi"/>
          <w:sz w:val="22"/>
          <w:szCs w:val="22"/>
          <w:lang w:val="en-GB"/>
        </w:rPr>
        <w:t xml:space="preserve"> these will be occasional treats. Please see Ms Brennan’s letter about ideas for packed lunches that is going out along with the newsletter this week.</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If you have any welfare concerns, please contact the school office to speak to Ms Brennan in confidence. </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p>
    <w:p w:rsidR="00A91362" w:rsidRPr="00A91362" w:rsidRDefault="00A91362" w:rsidP="00A91362">
      <w:pPr>
        <w:spacing w:line="259" w:lineRule="auto"/>
        <w:jc w:val="both"/>
        <w:rPr>
          <w:rFonts w:asciiTheme="minorHAnsi" w:eastAsiaTheme="minorHAnsi" w:hAnsiTheme="minorHAnsi" w:cstheme="minorHAnsi"/>
          <w:b/>
          <w:color w:val="FF0000"/>
          <w:sz w:val="22"/>
          <w:szCs w:val="22"/>
          <w:lang w:val="en-GB"/>
        </w:rPr>
      </w:pPr>
      <w:r w:rsidRPr="00A91362">
        <w:rPr>
          <w:rFonts w:asciiTheme="minorHAnsi" w:eastAsiaTheme="minorHAnsi" w:hAnsiTheme="minorHAnsi" w:cstheme="minorHAnsi"/>
          <w:b/>
          <w:color w:val="FF0000"/>
          <w:sz w:val="22"/>
          <w:szCs w:val="22"/>
          <w:lang w:val="en-GB"/>
        </w:rPr>
        <w:t>Please do not send your child to school if they, or anyone in your household, is showing symptoms of coronavirus.</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r w:rsidRPr="00A91362">
        <w:rPr>
          <w:rFonts w:asciiTheme="minorHAnsi" w:eastAsiaTheme="minorHAnsi" w:hAnsiTheme="minorHAnsi" w:cstheme="minorHAnsi"/>
          <w:b/>
          <w:color w:val="0070C0"/>
          <w:sz w:val="22"/>
          <w:szCs w:val="22"/>
          <w:u w:val="single"/>
          <w:lang w:val="en-GB"/>
        </w:rPr>
        <w:t>Safeguarding Reminder</w:t>
      </w:r>
    </w:p>
    <w:p w:rsidR="00A91362" w:rsidRPr="00A91362" w:rsidRDefault="00A91362" w:rsidP="00A91362">
      <w:pPr>
        <w:spacing w:line="259" w:lineRule="auto"/>
        <w:jc w:val="both"/>
        <w:rPr>
          <w:rFonts w:asciiTheme="minorHAnsi" w:eastAsiaTheme="minorHAnsi" w:hAnsiTheme="minorHAnsi" w:cstheme="minorHAnsi"/>
          <w:b/>
          <w:color w:val="0070C0"/>
          <w:sz w:val="22"/>
          <w:szCs w:val="22"/>
          <w:u w:val="single"/>
          <w:lang w:val="en-GB"/>
        </w:rPr>
      </w:pP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 xml:space="preserve">Please monitor which websites and social media platforms your child is accessing on their phone or tablet. We have become aware that children’s online life </w:t>
      </w:r>
      <w:proofErr w:type="gramStart"/>
      <w:r w:rsidRPr="00A91362">
        <w:rPr>
          <w:rFonts w:asciiTheme="minorHAnsi" w:eastAsiaTheme="minorHAnsi" w:hAnsiTheme="minorHAnsi" w:cstheme="minorHAnsi"/>
          <w:sz w:val="22"/>
          <w:szCs w:val="22"/>
          <w:lang w:val="en-GB"/>
        </w:rPr>
        <w:t>is often kept</w:t>
      </w:r>
      <w:proofErr w:type="gramEnd"/>
      <w:r w:rsidRPr="00A91362">
        <w:rPr>
          <w:rFonts w:asciiTheme="minorHAnsi" w:eastAsiaTheme="minorHAnsi" w:hAnsiTheme="minorHAnsi" w:cstheme="minorHAnsi"/>
          <w:sz w:val="22"/>
          <w:szCs w:val="22"/>
          <w:lang w:val="en-GB"/>
        </w:rPr>
        <w:t xml:space="preserve"> secret from their parents. Your child’s wellbeing is at risk if you do not know what they are doing online or </w:t>
      </w:r>
      <w:proofErr w:type="gramStart"/>
      <w:r w:rsidRPr="00A91362">
        <w:rPr>
          <w:rFonts w:asciiTheme="minorHAnsi" w:eastAsiaTheme="minorHAnsi" w:hAnsiTheme="minorHAnsi" w:cstheme="minorHAnsi"/>
          <w:sz w:val="22"/>
          <w:szCs w:val="22"/>
          <w:lang w:val="en-GB"/>
        </w:rPr>
        <w:t>who</w:t>
      </w:r>
      <w:proofErr w:type="gramEnd"/>
      <w:r w:rsidRPr="00A91362">
        <w:rPr>
          <w:rFonts w:asciiTheme="minorHAnsi" w:eastAsiaTheme="minorHAnsi" w:hAnsiTheme="minorHAnsi" w:cstheme="minorHAnsi"/>
          <w:sz w:val="22"/>
          <w:szCs w:val="22"/>
          <w:lang w:val="en-GB"/>
        </w:rPr>
        <w:t xml:space="preserve"> they are communicating with.</w:t>
      </w:r>
    </w:p>
    <w:p w:rsidR="00A91362" w:rsidRPr="00A91362" w:rsidRDefault="00A91362" w:rsidP="00A91362">
      <w:pPr>
        <w:spacing w:line="259" w:lineRule="auto"/>
        <w:jc w:val="both"/>
        <w:rPr>
          <w:rFonts w:asciiTheme="minorHAnsi" w:eastAsiaTheme="minorHAnsi" w:hAnsiTheme="minorHAnsi" w:cstheme="minorHAnsi"/>
          <w:sz w:val="22"/>
          <w:szCs w:val="22"/>
          <w:lang w:val="en-GB"/>
        </w:rPr>
      </w:pPr>
    </w:p>
    <w:p w:rsidR="00A91362" w:rsidRPr="00A91362" w:rsidRDefault="00A91362" w:rsidP="00A91362">
      <w:pPr>
        <w:spacing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Our school staff member with responsibility for safeguarding is:</w:t>
      </w:r>
    </w:p>
    <w:p w:rsidR="00A91362" w:rsidRPr="00A91362" w:rsidRDefault="00A91362" w:rsidP="00A91362">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Miss Kerry Slattery, Safeguarding and Pupil Wellbeing Officer</w:t>
      </w:r>
    </w:p>
    <w:p w:rsidR="00A91362" w:rsidRPr="00A91362" w:rsidRDefault="00A91362" w:rsidP="00A91362">
      <w:pPr>
        <w:spacing w:line="259" w:lineRule="auto"/>
        <w:jc w:val="both"/>
        <w:rPr>
          <w:rFonts w:asciiTheme="minorHAnsi" w:eastAsiaTheme="minorHAnsi" w:hAnsiTheme="minorHAnsi" w:cstheme="minorHAnsi"/>
          <w:b/>
          <w:sz w:val="22"/>
          <w:szCs w:val="22"/>
          <w:lang w:val="en-GB"/>
        </w:rPr>
      </w:pPr>
    </w:p>
    <w:p w:rsidR="00A91362" w:rsidRPr="00A91362" w:rsidRDefault="00A91362" w:rsidP="00A91362">
      <w:pPr>
        <w:spacing w:line="259" w:lineRule="auto"/>
        <w:jc w:val="both"/>
        <w:rPr>
          <w:rFonts w:asciiTheme="minorHAnsi" w:eastAsiaTheme="minorHAnsi" w:hAnsiTheme="minorHAnsi" w:cstheme="minorHAnsi"/>
          <w:color w:val="0070C0"/>
          <w:sz w:val="22"/>
          <w:szCs w:val="22"/>
          <w:lang w:val="en-GB"/>
        </w:rPr>
      </w:pPr>
      <w:r w:rsidRPr="00A91362">
        <w:rPr>
          <w:rFonts w:asciiTheme="minorHAnsi" w:eastAsiaTheme="minorHAnsi" w:hAnsiTheme="minorHAnsi" w:cstheme="minorHAnsi"/>
          <w:sz w:val="22"/>
          <w:szCs w:val="22"/>
          <w:lang w:val="en-GB"/>
        </w:rPr>
        <w:t>If you wish to speak to Miss Slattery, please make an appointment via the school office</w:t>
      </w:r>
      <w:r w:rsidRPr="00A91362">
        <w:rPr>
          <w:rFonts w:asciiTheme="minorHAnsi" w:eastAsiaTheme="minorHAnsi" w:hAnsiTheme="minorHAnsi" w:cstheme="minorHAnsi"/>
          <w:color w:val="0070C0"/>
          <w:sz w:val="22"/>
          <w:szCs w:val="22"/>
          <w:lang w:val="en-GB"/>
        </w:rPr>
        <w:t>.</w:t>
      </w:r>
    </w:p>
    <w:p w:rsidR="00A91362" w:rsidRPr="00A91362" w:rsidRDefault="00A91362" w:rsidP="00A91362">
      <w:pPr>
        <w:spacing w:line="259" w:lineRule="auto"/>
        <w:jc w:val="both"/>
        <w:rPr>
          <w:rFonts w:asciiTheme="minorHAnsi" w:eastAsiaTheme="minorHAnsi" w:hAnsiTheme="minorHAnsi" w:cstheme="minorHAnsi"/>
          <w:color w:val="0070C0"/>
          <w:sz w:val="22"/>
          <w:szCs w:val="22"/>
          <w:lang w:val="en-GB"/>
        </w:rPr>
      </w:pPr>
    </w:p>
    <w:p w:rsidR="00A91362" w:rsidRPr="00A91362" w:rsidRDefault="00A91362" w:rsidP="00A91362">
      <w:pPr>
        <w:spacing w:line="259" w:lineRule="auto"/>
        <w:jc w:val="both"/>
        <w:rPr>
          <w:rFonts w:asciiTheme="minorHAnsi" w:eastAsiaTheme="minorHAnsi" w:hAnsiTheme="minorHAnsi" w:cstheme="minorHAnsi"/>
          <w:color w:val="0070C0"/>
          <w:sz w:val="22"/>
          <w:szCs w:val="22"/>
          <w:lang w:val="en-GB"/>
        </w:rPr>
      </w:pPr>
    </w:p>
    <w:p w:rsidR="00A91362" w:rsidRPr="00A91362" w:rsidRDefault="00A91362" w:rsidP="00A91362">
      <w:pPr>
        <w:spacing w:after="160" w:line="259" w:lineRule="auto"/>
        <w:jc w:val="both"/>
        <w:rPr>
          <w:rFonts w:asciiTheme="minorHAnsi" w:eastAsiaTheme="minorHAnsi" w:hAnsiTheme="minorHAnsi" w:cstheme="minorHAnsi"/>
          <w:sz w:val="22"/>
          <w:szCs w:val="22"/>
          <w:lang w:val="en-GB"/>
        </w:rPr>
      </w:pPr>
      <w:r w:rsidRPr="00A91362">
        <w:rPr>
          <w:rFonts w:asciiTheme="minorHAnsi" w:eastAsiaTheme="minorHAnsi" w:hAnsiTheme="minorHAnsi" w:cstheme="minorHAnsi"/>
          <w:sz w:val="22"/>
          <w:szCs w:val="22"/>
          <w:lang w:val="en-GB"/>
        </w:rPr>
        <w:t>God Bless</w:t>
      </w:r>
    </w:p>
    <w:p w:rsidR="00A91362" w:rsidRPr="00A91362" w:rsidRDefault="00A91362" w:rsidP="00A91362">
      <w:pPr>
        <w:spacing w:after="160" w:line="259" w:lineRule="auto"/>
        <w:jc w:val="both"/>
        <w:rPr>
          <w:rFonts w:asciiTheme="minorHAnsi" w:eastAsiaTheme="minorHAnsi" w:hAnsiTheme="minorHAnsi" w:cstheme="minorHAnsi"/>
          <w:b/>
          <w:color w:val="0070C0"/>
          <w:sz w:val="22"/>
          <w:szCs w:val="22"/>
          <w:lang w:val="en-GB"/>
        </w:rPr>
      </w:pPr>
      <w:r w:rsidRPr="00A91362">
        <w:rPr>
          <w:rFonts w:asciiTheme="minorHAnsi" w:eastAsiaTheme="minorHAnsi" w:hAnsiTheme="minorHAnsi" w:cstheme="minorHAnsi"/>
          <w:b/>
          <w:color w:val="0070C0"/>
          <w:sz w:val="22"/>
          <w:szCs w:val="22"/>
          <w:lang w:val="en-GB"/>
        </w:rPr>
        <w:t>St Ethelbert, pray for us</w:t>
      </w:r>
    </w:p>
    <w:p w:rsidR="00A91362" w:rsidRPr="00A91362" w:rsidRDefault="00A91362" w:rsidP="00A91362">
      <w:pPr>
        <w:spacing w:line="259" w:lineRule="auto"/>
        <w:jc w:val="both"/>
        <w:rPr>
          <w:rFonts w:asciiTheme="minorHAnsi" w:eastAsiaTheme="minorHAnsi" w:hAnsiTheme="minorHAnsi" w:cstheme="minorHAnsi"/>
          <w:b/>
          <w:sz w:val="22"/>
          <w:szCs w:val="22"/>
          <w:lang w:val="en-GB"/>
        </w:rPr>
      </w:pPr>
      <w:r w:rsidRPr="00A91362">
        <w:rPr>
          <w:rFonts w:asciiTheme="minorHAnsi" w:eastAsiaTheme="minorHAnsi" w:hAnsiTheme="minorHAnsi" w:cstheme="minorHAnsi"/>
          <w:b/>
          <w:sz w:val="22"/>
          <w:szCs w:val="22"/>
          <w:lang w:val="en-GB"/>
        </w:rPr>
        <w:t>Mrs Maynard</w:t>
      </w:r>
    </w:p>
    <w:p w:rsidR="00A91362" w:rsidRPr="00A91362" w:rsidRDefault="00A91362" w:rsidP="00A91362">
      <w:pPr>
        <w:spacing w:line="259" w:lineRule="auto"/>
        <w:jc w:val="both"/>
        <w:rPr>
          <w:rFonts w:asciiTheme="minorHAnsi" w:eastAsiaTheme="minorHAnsi" w:hAnsiTheme="minorHAnsi" w:cstheme="minorHAnsi"/>
          <w:b/>
          <w:sz w:val="22"/>
          <w:szCs w:val="22"/>
          <w:lang w:val="en-GB"/>
        </w:rPr>
      </w:pPr>
      <w:proofErr w:type="spellStart"/>
      <w:r w:rsidRPr="00A91362">
        <w:rPr>
          <w:rFonts w:asciiTheme="minorHAnsi" w:eastAsiaTheme="minorHAnsi" w:hAnsiTheme="minorHAnsi" w:cstheme="minorHAnsi"/>
          <w:b/>
          <w:sz w:val="22"/>
          <w:szCs w:val="22"/>
          <w:lang w:val="en-GB"/>
        </w:rPr>
        <w:t>Headteacher</w:t>
      </w:r>
      <w:proofErr w:type="spellEnd"/>
    </w:p>
    <w:p w:rsidR="00330D3A" w:rsidRPr="00574999" w:rsidRDefault="00330D3A" w:rsidP="00574999">
      <w:pPr>
        <w:spacing w:line="259" w:lineRule="auto"/>
        <w:jc w:val="both"/>
        <w:rPr>
          <w:rFonts w:ascii="Arial" w:eastAsiaTheme="minorHAnsi" w:hAnsi="Arial" w:cs="Arial"/>
          <w:b/>
          <w:lang w:val="en-GB"/>
        </w:rPr>
      </w:pPr>
    </w:p>
    <w:sectPr w:rsidR="00330D3A" w:rsidRPr="00574999" w:rsidSect="009412C3">
      <w:footerReference w:type="default" r:id="rId13"/>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1F" w:rsidRDefault="003D261F" w:rsidP="0024263C">
      <w:r>
        <w:separator/>
      </w:r>
    </w:p>
  </w:endnote>
  <w:endnote w:type="continuationSeparator" w:id="0">
    <w:p w:rsidR="003D261F" w:rsidRDefault="003D261F"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Light">
    <w:altName w:val="Candara"/>
    <w:panose1 w:val="020E0502030303020204"/>
    <w:charset w:val="00"/>
    <w:family w:val="swiss"/>
    <w:pitch w:val="variable"/>
    <w:sig w:usb0="A00002F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EE" w:rsidRPr="003E6A83" w:rsidRDefault="00391F7B" w:rsidP="00E442E3">
    <w:pPr>
      <w:ind w:left="-142" w:right="-1440"/>
      <w:rPr>
        <w:rFonts w:ascii="Arial Narrow" w:hAnsi="Arial Narrow"/>
        <w:b/>
      </w:rPr>
    </w:pPr>
    <w:r>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443DF471" wp14:editId="17D77163">
              <wp:simplePos x="0" y="0"/>
              <wp:positionH relativeFrom="column">
                <wp:posOffset>-563880</wp:posOffset>
              </wp:positionH>
              <wp:positionV relativeFrom="paragraph">
                <wp:posOffset>109855</wp:posOffset>
              </wp:positionV>
              <wp:extent cx="668274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27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F471" id="_x0000_t202" coordsize="21600,21600" o:spt="202" path="m,l,21600r21600,l21600,xe">
              <v:stroke joinstyle="miter"/>
              <v:path gradientshapeok="t" o:connecttype="rect"/>
            </v:shapetype>
            <v:shape id="_x0000_s1027" type="#_x0000_t202" style="position:absolute;left:0;text-align:left;margin-left:-44.4pt;margin-top:8.65pt;width:52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" filled="f" stroked="f" strokeweight=".5pt">
              <v:textbo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v:textbox>
            </v:shape>
          </w:pict>
        </mc:Fallback>
      </mc:AlternateContent>
    </w:r>
    <w:r>
      <w:rPr>
        <w:rFonts w:ascii="Arial Narrow" w:hAnsi="Arial Narrow"/>
        <w:noProof/>
        <w:lang w:val="en-GB" w:eastAsia="en-GB"/>
      </w:rPr>
      <w:drawing>
        <wp:anchor distT="0" distB="0" distL="114300" distR="114300" simplePos="0" relativeHeight="251659264" behindDoc="1" locked="0" layoutInCell="1" allowOverlap="1" wp14:anchorId="3F25B0BE" wp14:editId="23FA3155">
          <wp:simplePos x="0" y="0"/>
          <wp:positionH relativeFrom="column">
            <wp:posOffset>5821680</wp:posOffset>
          </wp:positionH>
          <wp:positionV relativeFrom="paragraph">
            <wp:posOffset>104775</wp:posOffset>
          </wp:positionV>
          <wp:extent cx="912495" cy="532130"/>
          <wp:effectExtent l="0" t="0" r="1905" b="1270"/>
          <wp:wrapNone/>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C000"/>
        <w:lang w:val="en-GB" w:eastAsia="en-GB"/>
      </w:rPr>
      <w:drawing>
        <wp:anchor distT="0" distB="0" distL="114300" distR="114300" simplePos="0" relativeHeight="251663360" behindDoc="1" locked="0" layoutInCell="1" allowOverlap="1" wp14:anchorId="56E2FF7F" wp14:editId="5D7092B0">
          <wp:simplePos x="0" y="0"/>
          <wp:positionH relativeFrom="column">
            <wp:posOffset>-518160</wp:posOffset>
          </wp:positionH>
          <wp:positionV relativeFrom="paragraph">
            <wp:posOffset>43180</wp:posOffset>
          </wp:positionV>
          <wp:extent cx="6188710" cy="30480"/>
          <wp:effectExtent l="0" t="0" r="2540" b="7620"/>
          <wp:wrapTight wrapText="bothSides">
            <wp:wrapPolygon edited="0">
              <wp:start x="0" y="0"/>
              <wp:lineTo x="0" y="13500"/>
              <wp:lineTo x="21542" y="13500"/>
              <wp:lineTo x="21542"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8710" cy="30480"/>
                  </a:xfrm>
                  <a:prstGeom prst="rect">
                    <a:avLst/>
                  </a:prstGeom>
                  <a:noFill/>
                </pic:spPr>
              </pic:pic>
            </a:graphicData>
          </a:graphic>
          <wp14:sizeRelH relativeFrom="margin">
            <wp14:pctWidth>0</wp14:pctWidth>
          </wp14:sizeRelH>
          <wp14:sizeRelV relativeFrom="margin">
            <wp14:pctHeight>0</wp14:pctHeight>
          </wp14:sizeRelV>
        </wp:anchor>
      </w:drawing>
    </w:r>
  </w:p>
  <w:p w:rsidR="008D56EE" w:rsidRPr="007D2D19" w:rsidRDefault="00391F7B" w:rsidP="007D2D19">
    <w:pPr>
      <w:ind w:left="-1418" w:right="-1440"/>
      <w:jc w:val="center"/>
      <w:rPr>
        <w:rFonts w:ascii="Arial Narrow" w:hAnsi="Arial Narrow"/>
        <w:b/>
        <w:noProof/>
        <w:sz w:val="16"/>
        <w:szCs w:val="16"/>
      </w:rPr>
    </w:pPr>
    <w:r>
      <w:rPr>
        <w:noProof/>
        <w:lang w:val="en-GB" w:eastAsia="en-GB"/>
      </w:rPr>
      <mc:AlternateContent>
        <mc:Choice Requires="wps">
          <w:drawing>
            <wp:anchor distT="45720" distB="45720" distL="114300" distR="114300" simplePos="0" relativeHeight="251661312" behindDoc="0" locked="0" layoutInCell="1" allowOverlap="1" wp14:anchorId="175039CD" wp14:editId="7BC626DD">
              <wp:simplePos x="0" y="0"/>
              <wp:positionH relativeFrom="column">
                <wp:posOffset>-586740</wp:posOffset>
              </wp:positionH>
              <wp:positionV relativeFrom="paragraph">
                <wp:posOffset>139065</wp:posOffset>
              </wp:positionV>
              <wp:extent cx="5238750" cy="600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00710"/>
                      </a:xfrm>
                      <a:prstGeom prst="rect">
                        <a:avLst/>
                      </a:prstGeom>
                      <a:solidFill>
                        <a:srgbClr val="FFFFFF"/>
                      </a:solidFill>
                      <a:ln w="9525">
                        <a:noFill/>
                        <a:miter lim="800000"/>
                        <a:headEnd/>
                        <a:tailEnd/>
                      </a:ln>
                    </wps:spPr>
                    <wps:txb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39CD" id="_x0000_s1028" type="#_x0000_t202" style="position:absolute;left:0;text-align:left;margin-left:-46.2pt;margin-top:10.95pt;width:412.5pt;height:4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bIwIAACQ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" stroked="f">
              <v:textbo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v:textbox>
              <w10:wrap type="square"/>
            </v:shape>
          </w:pict>
        </mc:Fallback>
      </mc:AlternateContent>
    </w:r>
  </w:p>
  <w:p w:rsidR="008D56EE" w:rsidRPr="0024263C" w:rsidRDefault="008D56EE"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1F" w:rsidRDefault="003D261F" w:rsidP="0024263C">
      <w:r>
        <w:separator/>
      </w:r>
    </w:p>
  </w:footnote>
  <w:footnote w:type="continuationSeparator" w:id="0">
    <w:p w:rsidR="003D261F" w:rsidRDefault="003D261F" w:rsidP="002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4pt;height:332.4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3A5"/>
    <w:multiLevelType w:val="hybridMultilevel"/>
    <w:tmpl w:val="DB1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1A3"/>
    <w:multiLevelType w:val="hybridMultilevel"/>
    <w:tmpl w:val="5B5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741CE"/>
    <w:multiLevelType w:val="hybridMultilevel"/>
    <w:tmpl w:val="A13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290BA4"/>
    <w:multiLevelType w:val="hybridMultilevel"/>
    <w:tmpl w:val="72F0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F58E0"/>
    <w:multiLevelType w:val="hybridMultilevel"/>
    <w:tmpl w:val="9B5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9"/>
  </w:num>
  <w:num w:numId="4">
    <w:abstractNumId w:val="13"/>
  </w:num>
  <w:num w:numId="5">
    <w:abstractNumId w:val="9"/>
  </w:num>
  <w:num w:numId="6">
    <w:abstractNumId w:val="10"/>
  </w:num>
  <w:num w:numId="7">
    <w:abstractNumId w:val="17"/>
  </w:num>
  <w:num w:numId="8">
    <w:abstractNumId w:val="3"/>
  </w:num>
  <w:num w:numId="9">
    <w:abstractNumId w:val="1"/>
  </w:num>
  <w:num w:numId="10">
    <w:abstractNumId w:val="21"/>
  </w:num>
  <w:num w:numId="11">
    <w:abstractNumId w:val="12"/>
  </w:num>
  <w:num w:numId="12">
    <w:abstractNumId w:val="15"/>
  </w:num>
  <w:num w:numId="13">
    <w:abstractNumId w:val="8"/>
  </w:num>
  <w:num w:numId="14">
    <w:abstractNumId w:val="7"/>
  </w:num>
  <w:num w:numId="15">
    <w:abstractNumId w:val="6"/>
  </w:num>
  <w:num w:numId="16">
    <w:abstractNumId w:val="11"/>
  </w:num>
  <w:num w:numId="17">
    <w:abstractNumId w:val="16"/>
  </w:num>
  <w:num w:numId="18">
    <w:abstractNumId w:val="20"/>
  </w:num>
  <w:num w:numId="19">
    <w:abstractNumId w:val="2"/>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3F58"/>
    <w:rsid w:val="0003485D"/>
    <w:rsid w:val="00036C70"/>
    <w:rsid w:val="00041B9C"/>
    <w:rsid w:val="00046192"/>
    <w:rsid w:val="0006329E"/>
    <w:rsid w:val="000646CB"/>
    <w:rsid w:val="000732ED"/>
    <w:rsid w:val="0008202E"/>
    <w:rsid w:val="00095C25"/>
    <w:rsid w:val="0009707A"/>
    <w:rsid w:val="000A3C9E"/>
    <w:rsid w:val="000B15AC"/>
    <w:rsid w:val="000B15CD"/>
    <w:rsid w:val="000B40A5"/>
    <w:rsid w:val="000C5801"/>
    <w:rsid w:val="000C74F2"/>
    <w:rsid w:val="000D7632"/>
    <w:rsid w:val="000E3CC3"/>
    <w:rsid w:val="001007D3"/>
    <w:rsid w:val="001037E2"/>
    <w:rsid w:val="001076F9"/>
    <w:rsid w:val="00107869"/>
    <w:rsid w:val="00117438"/>
    <w:rsid w:val="00134929"/>
    <w:rsid w:val="001548CD"/>
    <w:rsid w:val="00154961"/>
    <w:rsid w:val="001650FF"/>
    <w:rsid w:val="00165416"/>
    <w:rsid w:val="00175506"/>
    <w:rsid w:val="00176DEF"/>
    <w:rsid w:val="00177852"/>
    <w:rsid w:val="00191483"/>
    <w:rsid w:val="001A1967"/>
    <w:rsid w:val="001A3FE3"/>
    <w:rsid w:val="001A7E0A"/>
    <w:rsid w:val="001B6F9D"/>
    <w:rsid w:val="001C4809"/>
    <w:rsid w:val="001E68AD"/>
    <w:rsid w:val="001E7444"/>
    <w:rsid w:val="001F01BC"/>
    <w:rsid w:val="001F40BD"/>
    <w:rsid w:val="0020038B"/>
    <w:rsid w:val="002061AB"/>
    <w:rsid w:val="0021399F"/>
    <w:rsid w:val="00224084"/>
    <w:rsid w:val="002304B0"/>
    <w:rsid w:val="0024263C"/>
    <w:rsid w:val="00261713"/>
    <w:rsid w:val="00270C9E"/>
    <w:rsid w:val="00273C82"/>
    <w:rsid w:val="00283A87"/>
    <w:rsid w:val="002A0327"/>
    <w:rsid w:val="002A04DA"/>
    <w:rsid w:val="002A4ACA"/>
    <w:rsid w:val="002A613F"/>
    <w:rsid w:val="002A63EE"/>
    <w:rsid w:val="002A7078"/>
    <w:rsid w:val="002B1EA2"/>
    <w:rsid w:val="002C0732"/>
    <w:rsid w:val="002C5FAC"/>
    <w:rsid w:val="002D4392"/>
    <w:rsid w:val="002D4C77"/>
    <w:rsid w:val="002E111C"/>
    <w:rsid w:val="00312516"/>
    <w:rsid w:val="003134CC"/>
    <w:rsid w:val="00320355"/>
    <w:rsid w:val="00330D3A"/>
    <w:rsid w:val="00335A16"/>
    <w:rsid w:val="00336389"/>
    <w:rsid w:val="003369BD"/>
    <w:rsid w:val="003409FA"/>
    <w:rsid w:val="00343390"/>
    <w:rsid w:val="00350F3E"/>
    <w:rsid w:val="00387BF5"/>
    <w:rsid w:val="00391C25"/>
    <w:rsid w:val="00391F7B"/>
    <w:rsid w:val="00393832"/>
    <w:rsid w:val="003A03BC"/>
    <w:rsid w:val="003A4ED3"/>
    <w:rsid w:val="003B0D3C"/>
    <w:rsid w:val="003B0EFC"/>
    <w:rsid w:val="003B2B30"/>
    <w:rsid w:val="003B51D2"/>
    <w:rsid w:val="003C02EE"/>
    <w:rsid w:val="003C15E3"/>
    <w:rsid w:val="003C25BB"/>
    <w:rsid w:val="003C58AA"/>
    <w:rsid w:val="003D261F"/>
    <w:rsid w:val="003D2E0D"/>
    <w:rsid w:val="003E6A83"/>
    <w:rsid w:val="003F077A"/>
    <w:rsid w:val="003F18FE"/>
    <w:rsid w:val="003F3EB4"/>
    <w:rsid w:val="00406AC2"/>
    <w:rsid w:val="0042562E"/>
    <w:rsid w:val="00436F0A"/>
    <w:rsid w:val="00440BCC"/>
    <w:rsid w:val="00445CAC"/>
    <w:rsid w:val="00455F05"/>
    <w:rsid w:val="00487444"/>
    <w:rsid w:val="004A051D"/>
    <w:rsid w:val="004D43C3"/>
    <w:rsid w:val="004F5977"/>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C5737"/>
    <w:rsid w:val="005D0CED"/>
    <w:rsid w:val="005D298B"/>
    <w:rsid w:val="005E2284"/>
    <w:rsid w:val="005E7FC6"/>
    <w:rsid w:val="005F3836"/>
    <w:rsid w:val="00606B68"/>
    <w:rsid w:val="00606DD0"/>
    <w:rsid w:val="006140EA"/>
    <w:rsid w:val="00617777"/>
    <w:rsid w:val="00625883"/>
    <w:rsid w:val="00627353"/>
    <w:rsid w:val="006275CF"/>
    <w:rsid w:val="0063514A"/>
    <w:rsid w:val="00651B51"/>
    <w:rsid w:val="00652B3B"/>
    <w:rsid w:val="00664E67"/>
    <w:rsid w:val="006973A7"/>
    <w:rsid w:val="006A4B31"/>
    <w:rsid w:val="006A7540"/>
    <w:rsid w:val="006B1C1E"/>
    <w:rsid w:val="006B1C58"/>
    <w:rsid w:val="006D266C"/>
    <w:rsid w:val="006D268F"/>
    <w:rsid w:val="006E1FD0"/>
    <w:rsid w:val="006E2F06"/>
    <w:rsid w:val="006F454A"/>
    <w:rsid w:val="00711C44"/>
    <w:rsid w:val="00714FC2"/>
    <w:rsid w:val="00715A3B"/>
    <w:rsid w:val="00723C98"/>
    <w:rsid w:val="007550A5"/>
    <w:rsid w:val="007601C9"/>
    <w:rsid w:val="00760C44"/>
    <w:rsid w:val="00764364"/>
    <w:rsid w:val="0077189F"/>
    <w:rsid w:val="00780AD9"/>
    <w:rsid w:val="00784DD8"/>
    <w:rsid w:val="007902AC"/>
    <w:rsid w:val="007A331D"/>
    <w:rsid w:val="007A58FD"/>
    <w:rsid w:val="007A718B"/>
    <w:rsid w:val="007A7D21"/>
    <w:rsid w:val="007B5BAC"/>
    <w:rsid w:val="007C2DE1"/>
    <w:rsid w:val="007D2D19"/>
    <w:rsid w:val="007D4EE2"/>
    <w:rsid w:val="007D4F26"/>
    <w:rsid w:val="007D7C48"/>
    <w:rsid w:val="007E4022"/>
    <w:rsid w:val="007E6923"/>
    <w:rsid w:val="007F31CC"/>
    <w:rsid w:val="00803E73"/>
    <w:rsid w:val="00816016"/>
    <w:rsid w:val="00816092"/>
    <w:rsid w:val="008176B0"/>
    <w:rsid w:val="008360E3"/>
    <w:rsid w:val="00843257"/>
    <w:rsid w:val="00860127"/>
    <w:rsid w:val="0087438B"/>
    <w:rsid w:val="00874B36"/>
    <w:rsid w:val="00882B33"/>
    <w:rsid w:val="0089339E"/>
    <w:rsid w:val="0089630F"/>
    <w:rsid w:val="008D56EE"/>
    <w:rsid w:val="008E156A"/>
    <w:rsid w:val="008E7E03"/>
    <w:rsid w:val="009065F5"/>
    <w:rsid w:val="00925CEE"/>
    <w:rsid w:val="0094021E"/>
    <w:rsid w:val="009412C3"/>
    <w:rsid w:val="0094201A"/>
    <w:rsid w:val="00946CF8"/>
    <w:rsid w:val="0095035D"/>
    <w:rsid w:val="00966093"/>
    <w:rsid w:val="00983454"/>
    <w:rsid w:val="00991A4E"/>
    <w:rsid w:val="009A2C42"/>
    <w:rsid w:val="009B0F8A"/>
    <w:rsid w:val="009B37D7"/>
    <w:rsid w:val="009D0117"/>
    <w:rsid w:val="009D6538"/>
    <w:rsid w:val="009E2836"/>
    <w:rsid w:val="009F213C"/>
    <w:rsid w:val="009F4AF6"/>
    <w:rsid w:val="00A043AB"/>
    <w:rsid w:val="00A17473"/>
    <w:rsid w:val="00A229F1"/>
    <w:rsid w:val="00A428C1"/>
    <w:rsid w:val="00A44F73"/>
    <w:rsid w:val="00A464A3"/>
    <w:rsid w:val="00A52C10"/>
    <w:rsid w:val="00A572C3"/>
    <w:rsid w:val="00A70F25"/>
    <w:rsid w:val="00A7559A"/>
    <w:rsid w:val="00A91362"/>
    <w:rsid w:val="00A95624"/>
    <w:rsid w:val="00A9562D"/>
    <w:rsid w:val="00AA240F"/>
    <w:rsid w:val="00AB1DA5"/>
    <w:rsid w:val="00AC2F9F"/>
    <w:rsid w:val="00AD439A"/>
    <w:rsid w:val="00AE298D"/>
    <w:rsid w:val="00B0266D"/>
    <w:rsid w:val="00B30EFF"/>
    <w:rsid w:val="00B322FF"/>
    <w:rsid w:val="00B32489"/>
    <w:rsid w:val="00B55003"/>
    <w:rsid w:val="00B70776"/>
    <w:rsid w:val="00B824B4"/>
    <w:rsid w:val="00B849B8"/>
    <w:rsid w:val="00B96F72"/>
    <w:rsid w:val="00BC0D75"/>
    <w:rsid w:val="00BC2783"/>
    <w:rsid w:val="00BC3A85"/>
    <w:rsid w:val="00BC51D1"/>
    <w:rsid w:val="00BD48CC"/>
    <w:rsid w:val="00BE588D"/>
    <w:rsid w:val="00C01F45"/>
    <w:rsid w:val="00C10645"/>
    <w:rsid w:val="00C10D7A"/>
    <w:rsid w:val="00C127BF"/>
    <w:rsid w:val="00C155D2"/>
    <w:rsid w:val="00C15BAB"/>
    <w:rsid w:val="00C2256A"/>
    <w:rsid w:val="00C226EF"/>
    <w:rsid w:val="00C238D2"/>
    <w:rsid w:val="00C47C21"/>
    <w:rsid w:val="00C535B1"/>
    <w:rsid w:val="00C54FB8"/>
    <w:rsid w:val="00C55A35"/>
    <w:rsid w:val="00C56861"/>
    <w:rsid w:val="00C60455"/>
    <w:rsid w:val="00C6389D"/>
    <w:rsid w:val="00C65022"/>
    <w:rsid w:val="00C70F4C"/>
    <w:rsid w:val="00C71865"/>
    <w:rsid w:val="00C82342"/>
    <w:rsid w:val="00C84419"/>
    <w:rsid w:val="00C857F5"/>
    <w:rsid w:val="00C912C4"/>
    <w:rsid w:val="00C92BB1"/>
    <w:rsid w:val="00CA2364"/>
    <w:rsid w:val="00CB4BE5"/>
    <w:rsid w:val="00CD729B"/>
    <w:rsid w:val="00CF386F"/>
    <w:rsid w:val="00CF4B83"/>
    <w:rsid w:val="00CF60D4"/>
    <w:rsid w:val="00D04531"/>
    <w:rsid w:val="00D17576"/>
    <w:rsid w:val="00D2038E"/>
    <w:rsid w:val="00D24377"/>
    <w:rsid w:val="00D261B7"/>
    <w:rsid w:val="00D35132"/>
    <w:rsid w:val="00D4558F"/>
    <w:rsid w:val="00D51752"/>
    <w:rsid w:val="00D57D7C"/>
    <w:rsid w:val="00D602A5"/>
    <w:rsid w:val="00D65BC6"/>
    <w:rsid w:val="00D82E91"/>
    <w:rsid w:val="00DB5B73"/>
    <w:rsid w:val="00DC22C8"/>
    <w:rsid w:val="00DD0E4A"/>
    <w:rsid w:val="00DD465F"/>
    <w:rsid w:val="00DD4B89"/>
    <w:rsid w:val="00DE45F2"/>
    <w:rsid w:val="00DF1C1D"/>
    <w:rsid w:val="00E06985"/>
    <w:rsid w:val="00E150CA"/>
    <w:rsid w:val="00E262F1"/>
    <w:rsid w:val="00E30B07"/>
    <w:rsid w:val="00E41EE4"/>
    <w:rsid w:val="00E442E3"/>
    <w:rsid w:val="00E567F3"/>
    <w:rsid w:val="00E922E7"/>
    <w:rsid w:val="00E96C07"/>
    <w:rsid w:val="00EA3B7B"/>
    <w:rsid w:val="00EB46DC"/>
    <w:rsid w:val="00EB6094"/>
    <w:rsid w:val="00EC1C44"/>
    <w:rsid w:val="00ED4CBD"/>
    <w:rsid w:val="00ED6C43"/>
    <w:rsid w:val="00ED7750"/>
    <w:rsid w:val="00EE4C2E"/>
    <w:rsid w:val="00F01352"/>
    <w:rsid w:val="00F034D8"/>
    <w:rsid w:val="00F373F7"/>
    <w:rsid w:val="00F37DDC"/>
    <w:rsid w:val="00F614F6"/>
    <w:rsid w:val="00F62F55"/>
    <w:rsid w:val="00F636DF"/>
    <w:rsid w:val="00F65901"/>
    <w:rsid w:val="00F71330"/>
    <w:rsid w:val="00F926C0"/>
    <w:rsid w:val="00FB2F21"/>
    <w:rsid w:val="00FB6CD5"/>
    <w:rsid w:val="00FC00B0"/>
    <w:rsid w:val="00FC0267"/>
    <w:rsid w:val="00FC269E"/>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185EA"/>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uiPriority w:val="59"/>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103500195">
      <w:bodyDiv w:val="1"/>
      <w:marLeft w:val="0"/>
      <w:marRight w:val="0"/>
      <w:marTop w:val="0"/>
      <w:marBottom w:val="0"/>
      <w:divBdr>
        <w:top w:val="none" w:sz="0" w:space="0" w:color="auto"/>
        <w:left w:val="none" w:sz="0" w:space="0" w:color="auto"/>
        <w:bottom w:val="none" w:sz="0" w:space="0" w:color="auto"/>
        <w:right w:val="none" w:sz="0" w:space="0" w:color="auto"/>
      </w:divBdr>
    </w:div>
    <w:div w:id="106387930">
      <w:bodyDiv w:val="1"/>
      <w:marLeft w:val="0"/>
      <w:marRight w:val="0"/>
      <w:marTop w:val="0"/>
      <w:marBottom w:val="0"/>
      <w:divBdr>
        <w:top w:val="none" w:sz="0" w:space="0" w:color="auto"/>
        <w:left w:val="none" w:sz="0" w:space="0" w:color="auto"/>
        <w:bottom w:val="none" w:sz="0" w:space="0" w:color="auto"/>
        <w:right w:val="none" w:sz="0" w:space="0" w:color="auto"/>
      </w:divBdr>
      <w:divsChild>
        <w:div w:id="1458255423">
          <w:marLeft w:val="0"/>
          <w:marRight w:val="0"/>
          <w:marTop w:val="0"/>
          <w:marBottom w:val="0"/>
          <w:divBdr>
            <w:top w:val="none" w:sz="0" w:space="0" w:color="auto"/>
            <w:left w:val="none" w:sz="0" w:space="0" w:color="auto"/>
            <w:bottom w:val="none" w:sz="0" w:space="0" w:color="auto"/>
            <w:right w:val="none" w:sz="0" w:space="0" w:color="auto"/>
          </w:divBdr>
        </w:div>
        <w:div w:id="590432921">
          <w:marLeft w:val="0"/>
          <w:marRight w:val="0"/>
          <w:marTop w:val="0"/>
          <w:marBottom w:val="0"/>
          <w:divBdr>
            <w:top w:val="none" w:sz="0" w:space="0" w:color="auto"/>
            <w:left w:val="none" w:sz="0" w:space="0" w:color="auto"/>
            <w:bottom w:val="none" w:sz="0" w:space="0" w:color="auto"/>
            <w:right w:val="none" w:sz="0" w:space="0" w:color="auto"/>
          </w:divBdr>
        </w:div>
        <w:div w:id="1987470292">
          <w:marLeft w:val="0"/>
          <w:marRight w:val="0"/>
          <w:marTop w:val="0"/>
          <w:marBottom w:val="0"/>
          <w:divBdr>
            <w:top w:val="none" w:sz="0" w:space="0" w:color="auto"/>
            <w:left w:val="none" w:sz="0" w:space="0" w:color="auto"/>
            <w:bottom w:val="none" w:sz="0" w:space="0" w:color="auto"/>
            <w:right w:val="none" w:sz="0" w:space="0" w:color="auto"/>
          </w:divBdr>
        </w:div>
        <w:div w:id="1929608217">
          <w:marLeft w:val="0"/>
          <w:marRight w:val="0"/>
          <w:marTop w:val="0"/>
          <w:marBottom w:val="0"/>
          <w:divBdr>
            <w:top w:val="none" w:sz="0" w:space="0" w:color="auto"/>
            <w:left w:val="none" w:sz="0" w:space="0" w:color="auto"/>
            <w:bottom w:val="none" w:sz="0" w:space="0" w:color="auto"/>
            <w:right w:val="none" w:sz="0" w:space="0" w:color="auto"/>
          </w:divBdr>
        </w:div>
      </w:divsChild>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288128141">
      <w:bodyDiv w:val="1"/>
      <w:marLeft w:val="0"/>
      <w:marRight w:val="0"/>
      <w:marTop w:val="0"/>
      <w:marBottom w:val="0"/>
      <w:divBdr>
        <w:top w:val="none" w:sz="0" w:space="0" w:color="auto"/>
        <w:left w:val="none" w:sz="0" w:space="0" w:color="auto"/>
        <w:bottom w:val="none" w:sz="0" w:space="0" w:color="auto"/>
        <w:right w:val="none" w:sz="0" w:space="0" w:color="auto"/>
      </w:divBdr>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 w:id="2058771112">
      <w:bodyDiv w:val="1"/>
      <w:marLeft w:val="0"/>
      <w:marRight w:val="0"/>
      <w:marTop w:val="0"/>
      <w:marBottom w:val="0"/>
      <w:divBdr>
        <w:top w:val="none" w:sz="0" w:space="0" w:color="auto"/>
        <w:left w:val="none" w:sz="0" w:space="0" w:color="auto"/>
        <w:bottom w:val="none" w:sz="0" w:space="0" w:color="auto"/>
        <w:right w:val="none" w:sz="0" w:space="0" w:color="auto"/>
      </w:divBdr>
      <w:divsChild>
        <w:div w:id="397750673">
          <w:marLeft w:val="0"/>
          <w:marRight w:val="0"/>
          <w:marTop w:val="0"/>
          <w:marBottom w:val="0"/>
          <w:divBdr>
            <w:top w:val="none" w:sz="0" w:space="0" w:color="auto"/>
            <w:left w:val="none" w:sz="0" w:space="0" w:color="auto"/>
            <w:bottom w:val="none" w:sz="0" w:space="0" w:color="auto"/>
            <w:right w:val="none" w:sz="0" w:space="0" w:color="auto"/>
          </w:divBdr>
        </w:div>
        <w:div w:id="673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ugh.gov.uk/schools-and-learning/school-admiss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thelberts.slough.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16808b57-6e7f-44e6-aca3-72b16b851772@GBRP265.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E701-782A-42B8-9AB5-49F5AFDE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2</cp:revision>
  <cp:lastPrinted>2020-06-05T12:27:00Z</cp:lastPrinted>
  <dcterms:created xsi:type="dcterms:W3CDTF">2020-10-02T14:25:00Z</dcterms:created>
  <dcterms:modified xsi:type="dcterms:W3CDTF">2020-10-02T14:25:00Z</dcterms:modified>
</cp:coreProperties>
</file>